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A7C" w:rsidRPr="00403AFD" w:rsidRDefault="00107EAA" w:rsidP="00102BBC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03AFD">
        <w:rPr>
          <w:rFonts w:ascii="Times New Roman" w:hAnsi="Times New Roman"/>
          <w:b/>
          <w:sz w:val="28"/>
          <w:szCs w:val="28"/>
        </w:rPr>
        <w:t xml:space="preserve">НЕЙТРОННЫЙ ВАРИАНТ </w:t>
      </w:r>
      <w:r w:rsidR="005C7A7C" w:rsidRPr="00403AFD">
        <w:rPr>
          <w:rFonts w:ascii="Times New Roman" w:hAnsi="Times New Roman"/>
          <w:b/>
          <w:sz w:val="28"/>
          <w:szCs w:val="28"/>
        </w:rPr>
        <w:t xml:space="preserve">ОБЪЯСНЕНИЯ </w:t>
      </w:r>
    </w:p>
    <w:p w:rsidR="00B4534F" w:rsidRPr="00403AFD" w:rsidRDefault="005C7A7C" w:rsidP="00102BBC">
      <w:pPr>
        <w:spacing w:after="0" w:line="240" w:lineRule="auto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r w:rsidRPr="00403AFD">
        <w:rPr>
          <w:rFonts w:ascii="Times New Roman" w:hAnsi="Times New Roman"/>
          <w:b/>
          <w:sz w:val="28"/>
          <w:szCs w:val="28"/>
        </w:rPr>
        <w:t>ОДНОГО ТИПА ВОЗМУЩЕНИЙ ВЕРХНЕЙ АТМОСФЕРЫ</w:t>
      </w:r>
      <w:r w:rsidR="00102BBC" w:rsidRPr="00403AFD">
        <w:rPr>
          <w:rFonts w:ascii="Times New Roman" w:hAnsi="Times New Roman"/>
          <w:b/>
          <w:sz w:val="28"/>
          <w:szCs w:val="28"/>
        </w:rPr>
        <w:t xml:space="preserve"> </w:t>
      </w:r>
    </w:p>
    <w:p w:rsidR="00B4534F" w:rsidRPr="00A42F20" w:rsidRDefault="00B4534F" w:rsidP="00102BBC">
      <w:pPr>
        <w:snapToGrid w:val="0"/>
        <w:spacing w:after="0" w:line="240" w:lineRule="auto"/>
        <w:ind w:left="-57" w:right="-57" w:firstLine="765"/>
        <w:jc w:val="center"/>
        <w:rPr>
          <w:rFonts w:ascii="Times New Roman" w:hAnsi="Times New Roman"/>
          <w:sz w:val="20"/>
          <w:szCs w:val="20"/>
        </w:rPr>
      </w:pPr>
      <w:r w:rsidRPr="00A42F20">
        <w:rPr>
          <w:rFonts w:ascii="Times New Roman" w:hAnsi="Times New Roman"/>
          <w:sz w:val="20"/>
          <w:szCs w:val="20"/>
          <w:u w:val="single"/>
        </w:rPr>
        <w:t>Э.Г. Мирмович</w:t>
      </w:r>
      <w:r w:rsidRPr="00A42F20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A42F20">
        <w:rPr>
          <w:rFonts w:ascii="Times New Roman" w:hAnsi="Times New Roman"/>
          <w:sz w:val="20"/>
          <w:szCs w:val="20"/>
        </w:rPr>
        <w:t>к</w:t>
      </w:r>
      <w:r w:rsidR="003C23BD" w:rsidRPr="00A42F20">
        <w:rPr>
          <w:rFonts w:ascii="Times New Roman" w:hAnsi="Times New Roman"/>
          <w:sz w:val="20"/>
          <w:szCs w:val="20"/>
        </w:rPr>
        <w:t>.</w:t>
      </w:r>
      <w:r w:rsidRPr="00A42F20">
        <w:rPr>
          <w:rFonts w:ascii="Times New Roman" w:hAnsi="Times New Roman"/>
          <w:sz w:val="20"/>
          <w:szCs w:val="20"/>
        </w:rPr>
        <w:t>ф</w:t>
      </w:r>
      <w:r w:rsidR="003C23BD" w:rsidRPr="00A42F20">
        <w:rPr>
          <w:rFonts w:ascii="Times New Roman" w:hAnsi="Times New Roman"/>
          <w:sz w:val="20"/>
          <w:szCs w:val="20"/>
        </w:rPr>
        <w:t>.</w:t>
      </w:r>
      <w:r w:rsidRPr="00A42F20">
        <w:rPr>
          <w:rFonts w:ascii="Times New Roman" w:hAnsi="Times New Roman"/>
          <w:sz w:val="20"/>
          <w:szCs w:val="20"/>
        </w:rPr>
        <w:t>-м</w:t>
      </w:r>
      <w:r w:rsidR="003C23BD" w:rsidRPr="00A42F20">
        <w:rPr>
          <w:rFonts w:ascii="Times New Roman" w:hAnsi="Times New Roman"/>
          <w:sz w:val="20"/>
          <w:szCs w:val="20"/>
        </w:rPr>
        <w:t>.</w:t>
      </w:r>
      <w:r w:rsidRPr="00A42F20">
        <w:rPr>
          <w:rFonts w:ascii="Times New Roman" w:hAnsi="Times New Roman"/>
          <w:sz w:val="20"/>
          <w:szCs w:val="20"/>
        </w:rPr>
        <w:t>н</w:t>
      </w:r>
      <w:proofErr w:type="spellEnd"/>
      <w:r w:rsidR="004A6CCC" w:rsidRPr="00A42F20">
        <w:rPr>
          <w:rFonts w:ascii="Times New Roman" w:hAnsi="Times New Roman"/>
          <w:sz w:val="20"/>
          <w:szCs w:val="20"/>
        </w:rPr>
        <w:t>.</w:t>
      </w:r>
      <w:r w:rsidRPr="00A42F20">
        <w:rPr>
          <w:rFonts w:ascii="Times New Roman" w:hAnsi="Times New Roman"/>
          <w:sz w:val="20"/>
          <w:szCs w:val="20"/>
        </w:rPr>
        <w:t>, доцент</w:t>
      </w:r>
      <w:r w:rsidR="00F24F6E" w:rsidRPr="00A42F20">
        <w:rPr>
          <w:rFonts w:ascii="Times New Roman" w:hAnsi="Times New Roman"/>
          <w:sz w:val="20"/>
          <w:szCs w:val="20"/>
        </w:rPr>
        <w:t xml:space="preserve">; </w:t>
      </w:r>
      <w:hyperlink r:id="rId8" w:history="1">
        <w:r w:rsidR="00F24F6E" w:rsidRPr="00A42F20">
          <w:rPr>
            <w:rStyle w:val="a7"/>
            <w:rFonts w:ascii="Times New Roman" w:hAnsi="Times New Roman"/>
            <w:sz w:val="20"/>
            <w:szCs w:val="20"/>
            <w:lang w:val="en-US"/>
          </w:rPr>
          <w:t>mirmovich</w:t>
        </w:r>
        <w:r w:rsidR="00F24F6E" w:rsidRPr="00A42F20">
          <w:rPr>
            <w:rStyle w:val="a7"/>
            <w:rFonts w:ascii="Times New Roman" w:hAnsi="Times New Roman"/>
            <w:sz w:val="20"/>
            <w:szCs w:val="20"/>
          </w:rPr>
          <w:t>1940@</w:t>
        </w:r>
        <w:r w:rsidR="00F24F6E" w:rsidRPr="00A42F20">
          <w:rPr>
            <w:rStyle w:val="a7"/>
            <w:rFonts w:ascii="Times New Roman" w:hAnsi="Times New Roman"/>
            <w:sz w:val="20"/>
            <w:szCs w:val="20"/>
            <w:lang w:val="en-US"/>
          </w:rPr>
          <w:t>mail</w:t>
        </w:r>
        <w:r w:rsidR="00F24F6E" w:rsidRPr="00A42F20">
          <w:rPr>
            <w:rStyle w:val="a7"/>
            <w:rFonts w:ascii="Times New Roman" w:hAnsi="Times New Roman"/>
            <w:sz w:val="20"/>
            <w:szCs w:val="20"/>
          </w:rPr>
          <w:t>.</w:t>
        </w:r>
        <w:r w:rsidR="00F24F6E" w:rsidRPr="00A42F20">
          <w:rPr>
            <w:rStyle w:val="a7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A42F20" w:rsidRPr="00E65B7F" w:rsidRDefault="00B4534F" w:rsidP="00102BBC">
      <w:pPr>
        <w:spacing w:after="0" w:line="240" w:lineRule="auto"/>
        <w:ind w:left="-57" w:right="-57"/>
        <w:jc w:val="center"/>
        <w:rPr>
          <w:rFonts w:ascii="Times New Roman" w:hAnsi="Times New Roman"/>
          <w:sz w:val="20"/>
          <w:szCs w:val="20"/>
        </w:rPr>
      </w:pPr>
      <w:r w:rsidRPr="00A42F20">
        <w:rPr>
          <w:rFonts w:ascii="Times New Roman" w:hAnsi="Times New Roman"/>
          <w:sz w:val="20"/>
          <w:szCs w:val="20"/>
        </w:rPr>
        <w:t>ГБ</w:t>
      </w:r>
      <w:r w:rsidR="003C23BD" w:rsidRPr="00A42F20">
        <w:rPr>
          <w:rFonts w:ascii="Times New Roman" w:hAnsi="Times New Roman"/>
          <w:sz w:val="20"/>
          <w:szCs w:val="20"/>
        </w:rPr>
        <w:t>П</w:t>
      </w:r>
      <w:r w:rsidRPr="00A42F20">
        <w:rPr>
          <w:rFonts w:ascii="Times New Roman" w:hAnsi="Times New Roman"/>
          <w:sz w:val="20"/>
          <w:szCs w:val="20"/>
        </w:rPr>
        <w:t xml:space="preserve">ОУ </w:t>
      </w:r>
      <w:r w:rsidR="003C23BD" w:rsidRPr="00A42F20">
        <w:rPr>
          <w:rFonts w:ascii="Times New Roman" w:hAnsi="Times New Roman"/>
          <w:sz w:val="20"/>
          <w:szCs w:val="20"/>
        </w:rPr>
        <w:t xml:space="preserve">МО </w:t>
      </w:r>
      <w:r w:rsidRPr="00A42F20">
        <w:rPr>
          <w:rFonts w:ascii="Times New Roman" w:hAnsi="Times New Roman"/>
          <w:sz w:val="20"/>
          <w:szCs w:val="20"/>
        </w:rPr>
        <w:t>«</w:t>
      </w:r>
      <w:r w:rsidR="003C23BD" w:rsidRPr="00A42F20">
        <w:rPr>
          <w:rFonts w:ascii="Times New Roman" w:hAnsi="Times New Roman"/>
          <w:sz w:val="20"/>
          <w:szCs w:val="20"/>
        </w:rPr>
        <w:t>Колледж «Подмосковье»</w:t>
      </w:r>
    </w:p>
    <w:p w:rsidR="00B4534F" w:rsidRPr="00A42F20" w:rsidRDefault="004E41F2" w:rsidP="00102BBC">
      <w:pPr>
        <w:spacing w:after="0" w:line="240" w:lineRule="auto"/>
        <w:ind w:left="-57" w:right="-57"/>
        <w:jc w:val="center"/>
        <w:rPr>
          <w:rFonts w:ascii="Times New Roman" w:hAnsi="Times New Roman"/>
          <w:sz w:val="20"/>
          <w:szCs w:val="20"/>
        </w:rPr>
      </w:pPr>
      <w:r w:rsidRPr="00A42F20">
        <w:rPr>
          <w:rFonts w:ascii="Times New Roman" w:hAnsi="Times New Roman"/>
          <w:sz w:val="20"/>
          <w:szCs w:val="20"/>
        </w:rPr>
        <w:t>АГЗ МЧС России</w:t>
      </w:r>
      <w:r w:rsidR="00A42F20" w:rsidRPr="00A42F20">
        <w:rPr>
          <w:rFonts w:ascii="Times New Roman" w:hAnsi="Times New Roman"/>
          <w:sz w:val="20"/>
          <w:szCs w:val="20"/>
        </w:rPr>
        <w:t xml:space="preserve"> (ветеран</w:t>
      </w:r>
      <w:r w:rsidRPr="00A42F20">
        <w:rPr>
          <w:rFonts w:ascii="Times New Roman" w:hAnsi="Times New Roman"/>
          <w:sz w:val="20"/>
          <w:szCs w:val="20"/>
        </w:rPr>
        <w:t>)</w:t>
      </w:r>
    </w:p>
    <w:p w:rsidR="007F347D" w:rsidRPr="00A42F20" w:rsidRDefault="00A42F20" w:rsidP="009179D2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A42F20">
        <w:rPr>
          <w:rFonts w:ascii="Times New Roman" w:hAnsi="Times New Roman"/>
          <w:b/>
          <w:sz w:val="20"/>
          <w:szCs w:val="20"/>
        </w:rPr>
        <w:t>Аннотация</w:t>
      </w:r>
    </w:p>
    <w:p w:rsidR="00F46BE7" w:rsidRPr="00F46BE7" w:rsidRDefault="00F46BE7" w:rsidP="0027274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F46BE7">
        <w:rPr>
          <w:rFonts w:ascii="Times New Roman" w:hAnsi="Times New Roman"/>
          <w:sz w:val="20"/>
          <w:szCs w:val="20"/>
        </w:rPr>
        <w:t>Статья посвящена популярному уже много лет в отечественной и зарубежной научной ионосферной публицистике, но так и не получивш</w:t>
      </w:r>
      <w:r w:rsidR="007C38A8">
        <w:rPr>
          <w:rFonts w:ascii="Times New Roman" w:hAnsi="Times New Roman"/>
          <w:sz w:val="20"/>
          <w:szCs w:val="20"/>
        </w:rPr>
        <w:t>ему</w:t>
      </w:r>
      <w:r w:rsidRPr="00F46BE7">
        <w:rPr>
          <w:rFonts w:ascii="Times New Roman" w:hAnsi="Times New Roman"/>
          <w:sz w:val="20"/>
          <w:szCs w:val="20"/>
        </w:rPr>
        <w:t xml:space="preserve"> адекватного объяснения</w:t>
      </w:r>
      <w:r w:rsidR="00EF0852">
        <w:rPr>
          <w:rFonts w:ascii="Times New Roman" w:hAnsi="Times New Roman"/>
          <w:sz w:val="20"/>
          <w:szCs w:val="20"/>
        </w:rPr>
        <w:t>,</w:t>
      </w:r>
      <w:r w:rsidRPr="00F46BE7">
        <w:rPr>
          <w:rFonts w:ascii="Times New Roman" w:hAnsi="Times New Roman"/>
          <w:sz w:val="20"/>
          <w:szCs w:val="20"/>
        </w:rPr>
        <w:t xml:space="preserve"> </w:t>
      </w:r>
      <w:r w:rsidR="007C38A8">
        <w:rPr>
          <w:rFonts w:ascii="Times New Roman" w:hAnsi="Times New Roman"/>
          <w:sz w:val="20"/>
          <w:szCs w:val="20"/>
        </w:rPr>
        <w:t xml:space="preserve">открытому автором </w:t>
      </w:r>
      <w:r w:rsidR="00EF0852">
        <w:rPr>
          <w:rFonts w:ascii="Times New Roman" w:hAnsi="Times New Roman"/>
          <w:sz w:val="20"/>
          <w:szCs w:val="20"/>
        </w:rPr>
        <w:t xml:space="preserve">факту </w:t>
      </w:r>
      <w:r w:rsidRPr="00F46BE7">
        <w:rPr>
          <w:rFonts w:ascii="Times New Roman" w:hAnsi="Times New Roman"/>
          <w:sz w:val="20"/>
          <w:szCs w:val="20"/>
        </w:rPr>
        <w:t>возрастани</w:t>
      </w:r>
      <w:r w:rsidR="00EF0852">
        <w:rPr>
          <w:rFonts w:ascii="Times New Roman" w:hAnsi="Times New Roman"/>
          <w:sz w:val="20"/>
          <w:szCs w:val="20"/>
        </w:rPr>
        <w:t>я</w:t>
      </w:r>
      <w:r w:rsidRPr="00F46BE7">
        <w:rPr>
          <w:rFonts w:ascii="Times New Roman" w:hAnsi="Times New Roman"/>
          <w:sz w:val="20"/>
          <w:szCs w:val="20"/>
        </w:rPr>
        <w:t xml:space="preserve"> электронной концентрации в главном максимуме ионосферы, по времени привязанно</w:t>
      </w:r>
      <w:r w:rsidR="00EF0852">
        <w:rPr>
          <w:rFonts w:ascii="Times New Roman" w:hAnsi="Times New Roman"/>
          <w:sz w:val="20"/>
          <w:szCs w:val="20"/>
        </w:rPr>
        <w:t>го</w:t>
      </w:r>
      <w:r w:rsidRPr="00F46BE7">
        <w:rPr>
          <w:rFonts w:ascii="Times New Roman" w:hAnsi="Times New Roman"/>
          <w:sz w:val="20"/>
          <w:szCs w:val="20"/>
        </w:rPr>
        <w:t xml:space="preserve"> к солнечной вспы</w:t>
      </w:r>
      <w:r w:rsidRPr="00F46BE7">
        <w:rPr>
          <w:rFonts w:ascii="Times New Roman" w:hAnsi="Times New Roman"/>
          <w:sz w:val="20"/>
          <w:szCs w:val="20"/>
        </w:rPr>
        <w:t>ш</w:t>
      </w:r>
      <w:r w:rsidRPr="00F46BE7">
        <w:rPr>
          <w:rFonts w:ascii="Times New Roman" w:hAnsi="Times New Roman"/>
          <w:sz w:val="20"/>
          <w:szCs w:val="20"/>
        </w:rPr>
        <w:t>ке</w:t>
      </w:r>
      <w:r w:rsidR="00EF0852">
        <w:rPr>
          <w:rFonts w:ascii="Times New Roman" w:hAnsi="Times New Roman"/>
          <w:sz w:val="20"/>
          <w:szCs w:val="20"/>
        </w:rPr>
        <w:t xml:space="preserve"> и </w:t>
      </w:r>
      <w:r w:rsidR="00EF0852" w:rsidRPr="00EF0852">
        <w:rPr>
          <w:rFonts w:ascii="Times New Roman" w:hAnsi="Times New Roman"/>
          <w:sz w:val="20"/>
          <w:szCs w:val="20"/>
        </w:rPr>
        <w:t>по общепризнанной интерпретации как эффекта опереже</w:t>
      </w:r>
      <w:r w:rsidR="00EF0852">
        <w:rPr>
          <w:rFonts w:ascii="Times New Roman" w:hAnsi="Times New Roman"/>
          <w:sz w:val="20"/>
          <w:szCs w:val="20"/>
        </w:rPr>
        <w:t>ния</w:t>
      </w:r>
      <w:r w:rsidR="00EF0852" w:rsidRPr="00EF0852">
        <w:rPr>
          <w:rFonts w:ascii="Times New Roman" w:hAnsi="Times New Roman"/>
          <w:sz w:val="20"/>
          <w:szCs w:val="20"/>
        </w:rPr>
        <w:t xml:space="preserve"> начал</w:t>
      </w:r>
      <w:r w:rsidR="00EF0852">
        <w:rPr>
          <w:rFonts w:ascii="Times New Roman" w:hAnsi="Times New Roman"/>
          <w:sz w:val="20"/>
          <w:szCs w:val="20"/>
        </w:rPr>
        <w:t>а</w:t>
      </w:r>
      <w:r w:rsidR="00EF0852" w:rsidRPr="00EF0852">
        <w:rPr>
          <w:rFonts w:ascii="Times New Roman" w:hAnsi="Times New Roman"/>
          <w:sz w:val="20"/>
          <w:szCs w:val="20"/>
        </w:rPr>
        <w:t xml:space="preserve"> магнитной бури</w:t>
      </w:r>
      <w:r w:rsidRPr="00F46BE7">
        <w:rPr>
          <w:rFonts w:ascii="Times New Roman" w:hAnsi="Times New Roman"/>
          <w:sz w:val="20"/>
          <w:szCs w:val="20"/>
        </w:rPr>
        <w:t xml:space="preserve">. Автор предлагает новую </w:t>
      </w:r>
      <w:r w:rsidR="00440CAC">
        <w:rPr>
          <w:rFonts w:ascii="Times New Roman" w:hAnsi="Times New Roman"/>
          <w:sz w:val="20"/>
          <w:szCs w:val="20"/>
        </w:rPr>
        <w:t xml:space="preserve">феноменологическую </w:t>
      </w:r>
      <w:r w:rsidRPr="00F46BE7">
        <w:rPr>
          <w:rFonts w:ascii="Times New Roman" w:hAnsi="Times New Roman"/>
          <w:sz w:val="20"/>
          <w:szCs w:val="20"/>
        </w:rPr>
        <w:t>гипотезу по этому эффекту</w:t>
      </w:r>
      <w:r w:rsidR="00685FB4">
        <w:rPr>
          <w:rFonts w:ascii="Times New Roman" w:hAnsi="Times New Roman"/>
          <w:sz w:val="20"/>
          <w:szCs w:val="20"/>
        </w:rPr>
        <w:t xml:space="preserve">. Она может заменить </w:t>
      </w:r>
      <w:r w:rsidRPr="00F46BE7">
        <w:rPr>
          <w:rFonts w:ascii="Times New Roman" w:hAnsi="Times New Roman"/>
          <w:sz w:val="20"/>
          <w:szCs w:val="20"/>
        </w:rPr>
        <w:t>ранее выдвину</w:t>
      </w:r>
      <w:r w:rsidR="0035413F">
        <w:rPr>
          <w:rFonts w:ascii="Times New Roman" w:hAnsi="Times New Roman"/>
          <w:sz w:val="20"/>
          <w:szCs w:val="20"/>
        </w:rPr>
        <w:t>тое</w:t>
      </w:r>
      <w:r w:rsidR="0035413F" w:rsidRPr="0035413F">
        <w:rPr>
          <w:rFonts w:ascii="Times New Roman" w:hAnsi="Times New Roman"/>
          <w:sz w:val="20"/>
          <w:szCs w:val="20"/>
        </w:rPr>
        <w:t xml:space="preserve"> им же</w:t>
      </w:r>
      <w:r w:rsidR="0035413F">
        <w:rPr>
          <w:rFonts w:ascii="Times New Roman" w:hAnsi="Times New Roman"/>
          <w:sz w:val="20"/>
          <w:szCs w:val="20"/>
        </w:rPr>
        <w:t xml:space="preserve"> предположение </w:t>
      </w:r>
      <w:r w:rsidRPr="00F46BE7">
        <w:rPr>
          <w:rFonts w:ascii="Times New Roman" w:hAnsi="Times New Roman"/>
          <w:sz w:val="20"/>
          <w:szCs w:val="20"/>
        </w:rPr>
        <w:t xml:space="preserve">в своей диссертации </w:t>
      </w:r>
      <w:r w:rsidR="00685FB4">
        <w:rPr>
          <w:rFonts w:ascii="Times New Roman" w:hAnsi="Times New Roman"/>
          <w:sz w:val="20"/>
          <w:szCs w:val="20"/>
        </w:rPr>
        <w:t xml:space="preserve">об </w:t>
      </w:r>
      <w:r w:rsidRPr="00F46BE7">
        <w:rPr>
          <w:rFonts w:ascii="Times New Roman" w:hAnsi="Times New Roman"/>
          <w:sz w:val="20"/>
          <w:szCs w:val="20"/>
        </w:rPr>
        <w:t>участи</w:t>
      </w:r>
      <w:r w:rsidR="00685FB4">
        <w:rPr>
          <w:rFonts w:ascii="Times New Roman" w:hAnsi="Times New Roman"/>
          <w:sz w:val="20"/>
          <w:szCs w:val="20"/>
        </w:rPr>
        <w:t>и</w:t>
      </w:r>
      <w:r w:rsidRPr="00F46BE7">
        <w:rPr>
          <w:rFonts w:ascii="Times New Roman" w:hAnsi="Times New Roman"/>
          <w:sz w:val="20"/>
          <w:szCs w:val="20"/>
        </w:rPr>
        <w:t xml:space="preserve"> дневного </w:t>
      </w:r>
      <w:proofErr w:type="spellStart"/>
      <w:r w:rsidRPr="00F46BE7">
        <w:rPr>
          <w:rFonts w:ascii="Times New Roman" w:hAnsi="Times New Roman"/>
          <w:sz w:val="20"/>
          <w:szCs w:val="20"/>
        </w:rPr>
        <w:t>каспа</w:t>
      </w:r>
      <w:proofErr w:type="spellEnd"/>
      <w:r w:rsidR="00685FB4">
        <w:rPr>
          <w:rFonts w:ascii="Times New Roman" w:hAnsi="Times New Roman"/>
          <w:sz w:val="20"/>
          <w:szCs w:val="20"/>
        </w:rPr>
        <w:t>, куда высыпаются мягкие электроны, в</w:t>
      </w:r>
      <w:r w:rsidR="00685FB4">
        <w:rPr>
          <w:rFonts w:ascii="Times New Roman" w:hAnsi="Times New Roman"/>
          <w:sz w:val="20"/>
          <w:szCs w:val="20"/>
        </w:rPr>
        <w:t>ы</w:t>
      </w:r>
      <w:r w:rsidR="00685FB4">
        <w:rPr>
          <w:rFonts w:ascii="Times New Roman" w:hAnsi="Times New Roman"/>
          <w:sz w:val="20"/>
          <w:szCs w:val="20"/>
        </w:rPr>
        <w:t xml:space="preserve">рвавшиеся из </w:t>
      </w:r>
      <w:r w:rsidR="0035413F">
        <w:rPr>
          <w:rFonts w:ascii="Times New Roman" w:hAnsi="Times New Roman"/>
          <w:sz w:val="20"/>
          <w:szCs w:val="20"/>
        </w:rPr>
        <w:t xml:space="preserve">солнечного </w:t>
      </w:r>
      <w:r w:rsidR="00685FB4">
        <w:rPr>
          <w:rFonts w:ascii="Times New Roman" w:hAnsi="Times New Roman"/>
          <w:sz w:val="20"/>
          <w:szCs w:val="20"/>
        </w:rPr>
        <w:t xml:space="preserve">протуберанца раньше, чем начинают «работать» </w:t>
      </w:r>
      <w:proofErr w:type="spellStart"/>
      <w:r w:rsidR="00685FB4">
        <w:rPr>
          <w:rFonts w:ascii="Times New Roman" w:hAnsi="Times New Roman"/>
          <w:sz w:val="20"/>
          <w:szCs w:val="20"/>
        </w:rPr>
        <w:t>авроральные</w:t>
      </w:r>
      <w:proofErr w:type="spellEnd"/>
      <w:r w:rsidR="00685FB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685FB4">
        <w:rPr>
          <w:rFonts w:ascii="Times New Roman" w:hAnsi="Times New Roman"/>
          <w:sz w:val="20"/>
          <w:szCs w:val="20"/>
        </w:rPr>
        <w:t>электроджеты</w:t>
      </w:r>
      <w:proofErr w:type="spellEnd"/>
      <w:r w:rsidR="0035413F">
        <w:rPr>
          <w:rFonts w:ascii="Times New Roman" w:hAnsi="Times New Roman"/>
          <w:sz w:val="20"/>
          <w:szCs w:val="20"/>
        </w:rPr>
        <w:t xml:space="preserve">, </w:t>
      </w:r>
      <w:r w:rsidR="00440CAC">
        <w:rPr>
          <w:rFonts w:ascii="Times New Roman" w:hAnsi="Times New Roman"/>
          <w:sz w:val="20"/>
          <w:szCs w:val="20"/>
        </w:rPr>
        <w:t>явл</w:t>
      </w:r>
      <w:r w:rsidR="00440CAC">
        <w:rPr>
          <w:rFonts w:ascii="Times New Roman" w:hAnsi="Times New Roman"/>
          <w:sz w:val="20"/>
          <w:szCs w:val="20"/>
        </w:rPr>
        <w:t>я</w:t>
      </w:r>
      <w:r w:rsidR="00440CAC">
        <w:rPr>
          <w:rFonts w:ascii="Times New Roman" w:hAnsi="Times New Roman"/>
          <w:sz w:val="20"/>
          <w:szCs w:val="20"/>
        </w:rPr>
        <w:t xml:space="preserve">ясь генераторами </w:t>
      </w:r>
      <w:r w:rsidR="0035413F">
        <w:rPr>
          <w:rFonts w:ascii="Times New Roman" w:hAnsi="Times New Roman"/>
          <w:sz w:val="20"/>
          <w:szCs w:val="20"/>
        </w:rPr>
        <w:t>последующи</w:t>
      </w:r>
      <w:r w:rsidR="00440CAC">
        <w:rPr>
          <w:rFonts w:ascii="Times New Roman" w:hAnsi="Times New Roman"/>
          <w:sz w:val="20"/>
          <w:szCs w:val="20"/>
        </w:rPr>
        <w:t>х</w:t>
      </w:r>
      <w:r w:rsidR="0035413F">
        <w:rPr>
          <w:rFonts w:ascii="Times New Roman" w:hAnsi="Times New Roman"/>
          <w:sz w:val="20"/>
          <w:szCs w:val="20"/>
        </w:rPr>
        <w:t xml:space="preserve"> магнитно-ионосферны</w:t>
      </w:r>
      <w:r w:rsidR="00440CAC">
        <w:rPr>
          <w:rFonts w:ascii="Times New Roman" w:hAnsi="Times New Roman"/>
          <w:sz w:val="20"/>
          <w:szCs w:val="20"/>
        </w:rPr>
        <w:t>х</w:t>
      </w:r>
      <w:r w:rsidR="0035413F">
        <w:rPr>
          <w:rFonts w:ascii="Times New Roman" w:hAnsi="Times New Roman"/>
          <w:sz w:val="20"/>
          <w:szCs w:val="20"/>
        </w:rPr>
        <w:t xml:space="preserve"> возмущени</w:t>
      </w:r>
      <w:r w:rsidR="00440CAC">
        <w:rPr>
          <w:rFonts w:ascii="Times New Roman" w:hAnsi="Times New Roman"/>
          <w:sz w:val="20"/>
          <w:szCs w:val="20"/>
        </w:rPr>
        <w:t>й</w:t>
      </w:r>
      <w:r w:rsidRPr="00F46BE7">
        <w:rPr>
          <w:rFonts w:ascii="Times New Roman" w:hAnsi="Times New Roman"/>
          <w:sz w:val="20"/>
          <w:szCs w:val="20"/>
        </w:rPr>
        <w:t>.</w:t>
      </w:r>
    </w:p>
    <w:p w:rsidR="006E3A89" w:rsidRPr="00272747" w:rsidRDefault="006E3A89" w:rsidP="0027274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6E3A89">
        <w:rPr>
          <w:rFonts w:ascii="Times New Roman" w:hAnsi="Times New Roman"/>
          <w:sz w:val="20"/>
          <w:szCs w:val="20"/>
        </w:rPr>
        <w:t>Ключевые слова:</w:t>
      </w:r>
      <w:r w:rsidR="00440CAC">
        <w:rPr>
          <w:rFonts w:ascii="Times New Roman" w:hAnsi="Times New Roman"/>
          <w:sz w:val="20"/>
          <w:szCs w:val="20"/>
        </w:rPr>
        <w:t xml:space="preserve"> положительное возмущение ионосферы</w:t>
      </w:r>
      <w:r w:rsidR="00A014A5">
        <w:rPr>
          <w:rFonts w:ascii="Times New Roman" w:hAnsi="Times New Roman"/>
          <w:sz w:val="20"/>
          <w:szCs w:val="20"/>
        </w:rPr>
        <w:t xml:space="preserve">, эффект опережения, </w:t>
      </w:r>
      <w:r w:rsidR="00515298">
        <w:rPr>
          <w:rFonts w:ascii="Times New Roman" w:hAnsi="Times New Roman"/>
          <w:sz w:val="20"/>
          <w:szCs w:val="20"/>
        </w:rPr>
        <w:t xml:space="preserve">авторство, дневной </w:t>
      </w:r>
      <w:proofErr w:type="spellStart"/>
      <w:r w:rsidR="00515298">
        <w:rPr>
          <w:rFonts w:ascii="Times New Roman" w:hAnsi="Times New Roman"/>
          <w:sz w:val="20"/>
          <w:szCs w:val="20"/>
        </w:rPr>
        <w:t>касп</w:t>
      </w:r>
      <w:proofErr w:type="spellEnd"/>
      <w:r w:rsidR="00515298">
        <w:rPr>
          <w:rFonts w:ascii="Times New Roman" w:hAnsi="Times New Roman"/>
          <w:sz w:val="20"/>
          <w:szCs w:val="20"/>
        </w:rPr>
        <w:t xml:space="preserve">, </w:t>
      </w:r>
      <w:r w:rsidR="00515298" w:rsidRPr="00515298">
        <w:rPr>
          <w:rFonts w:ascii="Times New Roman" w:hAnsi="Times New Roman"/>
          <w:sz w:val="20"/>
          <w:szCs w:val="20"/>
        </w:rPr>
        <w:t>мягкие электроны,</w:t>
      </w:r>
      <w:r w:rsidR="00515298">
        <w:rPr>
          <w:rFonts w:ascii="Times New Roman" w:hAnsi="Times New Roman"/>
          <w:sz w:val="20"/>
          <w:szCs w:val="20"/>
        </w:rPr>
        <w:t xml:space="preserve"> солнечная вспышка, солнечные космические лучи, </w:t>
      </w:r>
      <w:r w:rsidR="00515298" w:rsidRPr="00515298">
        <w:rPr>
          <w:rFonts w:ascii="Times New Roman" w:hAnsi="Times New Roman"/>
          <w:sz w:val="20"/>
          <w:szCs w:val="20"/>
        </w:rPr>
        <w:t xml:space="preserve">гамма </w:t>
      </w:r>
      <w:r w:rsidR="00515298">
        <w:rPr>
          <w:rFonts w:ascii="Times New Roman" w:hAnsi="Times New Roman"/>
          <w:sz w:val="20"/>
          <w:szCs w:val="20"/>
        </w:rPr>
        <w:t>и нейтронное излучение</w:t>
      </w:r>
      <w:r w:rsidR="0027534B">
        <w:rPr>
          <w:rFonts w:ascii="Times New Roman" w:hAnsi="Times New Roman"/>
          <w:sz w:val="20"/>
          <w:szCs w:val="20"/>
        </w:rPr>
        <w:t>, искусственный интеллект</w:t>
      </w:r>
      <w:r w:rsidR="0027534B" w:rsidRPr="00272747">
        <w:rPr>
          <w:rFonts w:ascii="Times New Roman" w:hAnsi="Times New Roman"/>
          <w:sz w:val="20"/>
          <w:szCs w:val="20"/>
        </w:rPr>
        <w:t xml:space="preserve"> (ИИ)</w:t>
      </w:r>
      <w:r w:rsidR="00515298" w:rsidRPr="00272747">
        <w:rPr>
          <w:rFonts w:ascii="Times New Roman" w:hAnsi="Times New Roman"/>
          <w:sz w:val="20"/>
          <w:szCs w:val="20"/>
        </w:rPr>
        <w:t xml:space="preserve">. </w:t>
      </w:r>
    </w:p>
    <w:p w:rsidR="00440CAC" w:rsidRPr="00272747" w:rsidRDefault="00440CAC" w:rsidP="006E3A89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:rsidR="00A42F20" w:rsidRPr="00FB6F7C" w:rsidRDefault="00A42F20" w:rsidP="009179D2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FB6F7C">
        <w:rPr>
          <w:rFonts w:ascii="Times New Roman" w:hAnsi="Times New Roman"/>
          <w:b/>
          <w:sz w:val="20"/>
          <w:szCs w:val="20"/>
        </w:rPr>
        <w:t>Введение</w:t>
      </w:r>
    </w:p>
    <w:p w:rsidR="003171D1" w:rsidRDefault="003124B6" w:rsidP="00FB6F7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FB6F7C">
        <w:rPr>
          <w:rFonts w:ascii="Times New Roman" w:hAnsi="Times New Roman"/>
          <w:sz w:val="20"/>
          <w:szCs w:val="20"/>
        </w:rPr>
        <w:t xml:space="preserve">Работа посвящена двум </w:t>
      </w:r>
      <w:r w:rsidR="0042779A" w:rsidRPr="00FB6F7C">
        <w:rPr>
          <w:rFonts w:ascii="Times New Roman" w:hAnsi="Times New Roman"/>
          <w:sz w:val="20"/>
          <w:szCs w:val="20"/>
        </w:rPr>
        <w:t>аспектам проблемы</w:t>
      </w:r>
      <w:r w:rsidR="00685FB4" w:rsidRPr="00FB6F7C">
        <w:rPr>
          <w:rFonts w:ascii="Times New Roman" w:hAnsi="Times New Roman"/>
          <w:sz w:val="20"/>
          <w:szCs w:val="20"/>
        </w:rPr>
        <w:t>: авторство и физика эффекта</w:t>
      </w:r>
      <w:r w:rsidR="0042779A" w:rsidRPr="00FB6F7C">
        <w:rPr>
          <w:rFonts w:ascii="Times New Roman" w:hAnsi="Times New Roman"/>
          <w:sz w:val="20"/>
          <w:szCs w:val="20"/>
        </w:rPr>
        <w:t>.</w:t>
      </w:r>
      <w:r w:rsidR="00A5466C">
        <w:rPr>
          <w:rFonts w:ascii="Times New Roman" w:hAnsi="Times New Roman"/>
          <w:sz w:val="20"/>
          <w:szCs w:val="20"/>
        </w:rPr>
        <w:t xml:space="preserve"> </w:t>
      </w:r>
    </w:p>
    <w:p w:rsidR="00476BDA" w:rsidRDefault="003171D1" w:rsidP="00FB6F7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 </w:t>
      </w:r>
      <w:r w:rsidR="007E473C">
        <w:rPr>
          <w:rFonts w:ascii="Times New Roman" w:hAnsi="Times New Roman"/>
          <w:sz w:val="20"/>
          <w:szCs w:val="20"/>
        </w:rPr>
        <w:t xml:space="preserve">Автором </w:t>
      </w:r>
      <w:r w:rsidR="007E473C" w:rsidRPr="007E473C">
        <w:rPr>
          <w:rFonts w:ascii="Times New Roman" w:hAnsi="Times New Roman"/>
          <w:sz w:val="20"/>
          <w:szCs w:val="20"/>
        </w:rPr>
        <w:t xml:space="preserve">во время </w:t>
      </w:r>
      <w:r w:rsidR="007E473C">
        <w:rPr>
          <w:rFonts w:ascii="Times New Roman" w:hAnsi="Times New Roman"/>
          <w:sz w:val="20"/>
          <w:szCs w:val="20"/>
        </w:rPr>
        <w:t xml:space="preserve">активного периода </w:t>
      </w:r>
      <w:r w:rsidR="007E473C" w:rsidRPr="007E473C">
        <w:rPr>
          <w:rFonts w:ascii="Times New Roman" w:hAnsi="Times New Roman"/>
          <w:sz w:val="20"/>
          <w:szCs w:val="20"/>
        </w:rPr>
        <w:t>солнечных вспышек</w:t>
      </w:r>
      <w:r w:rsidR="00BB76F7">
        <w:rPr>
          <w:rFonts w:ascii="Times New Roman" w:hAnsi="Times New Roman"/>
          <w:sz w:val="20"/>
          <w:szCs w:val="20"/>
        </w:rPr>
        <w:t xml:space="preserve"> </w:t>
      </w:r>
      <w:r w:rsidR="00BB76F7" w:rsidRPr="00BB76F7">
        <w:rPr>
          <w:rFonts w:ascii="Times New Roman" w:hAnsi="Times New Roman"/>
          <w:sz w:val="20"/>
          <w:szCs w:val="20"/>
        </w:rPr>
        <w:t>2-11 августа 1972 года</w:t>
      </w:r>
      <w:r w:rsidR="007E473C">
        <w:rPr>
          <w:rFonts w:ascii="Times New Roman" w:hAnsi="Times New Roman"/>
          <w:sz w:val="20"/>
          <w:szCs w:val="20"/>
        </w:rPr>
        <w:t xml:space="preserve">, </w:t>
      </w:r>
      <w:r w:rsidR="007E473C" w:rsidRPr="007E473C">
        <w:rPr>
          <w:rFonts w:ascii="Times New Roman" w:hAnsi="Times New Roman"/>
          <w:sz w:val="20"/>
          <w:szCs w:val="20"/>
        </w:rPr>
        <w:t>самых инте</w:t>
      </w:r>
      <w:r w:rsidR="007E473C" w:rsidRPr="007E473C">
        <w:rPr>
          <w:rFonts w:ascii="Times New Roman" w:hAnsi="Times New Roman"/>
          <w:sz w:val="20"/>
          <w:szCs w:val="20"/>
        </w:rPr>
        <w:t>н</w:t>
      </w:r>
      <w:r w:rsidR="007E473C" w:rsidRPr="007E473C">
        <w:rPr>
          <w:rFonts w:ascii="Times New Roman" w:hAnsi="Times New Roman"/>
          <w:sz w:val="20"/>
          <w:szCs w:val="20"/>
        </w:rPr>
        <w:t xml:space="preserve">сивных </w:t>
      </w:r>
      <w:r w:rsidR="007E473C">
        <w:rPr>
          <w:rFonts w:ascii="Times New Roman" w:hAnsi="Times New Roman"/>
          <w:sz w:val="20"/>
          <w:szCs w:val="20"/>
        </w:rPr>
        <w:t xml:space="preserve">в </w:t>
      </w:r>
      <w:r w:rsidR="007E473C" w:rsidRPr="007E473C">
        <w:rPr>
          <w:rFonts w:ascii="Times New Roman" w:hAnsi="Times New Roman"/>
          <w:sz w:val="20"/>
          <w:szCs w:val="20"/>
        </w:rPr>
        <w:t>19-</w:t>
      </w:r>
      <w:r w:rsidR="007E473C">
        <w:rPr>
          <w:rFonts w:ascii="Times New Roman" w:hAnsi="Times New Roman"/>
          <w:sz w:val="20"/>
          <w:szCs w:val="20"/>
        </w:rPr>
        <w:t>м</w:t>
      </w:r>
      <w:r w:rsidR="007E473C" w:rsidRPr="007E473C">
        <w:rPr>
          <w:rFonts w:ascii="Times New Roman" w:hAnsi="Times New Roman"/>
          <w:sz w:val="20"/>
          <w:szCs w:val="20"/>
        </w:rPr>
        <w:t xml:space="preserve"> цикл</w:t>
      </w:r>
      <w:r w:rsidR="007E473C">
        <w:rPr>
          <w:rFonts w:ascii="Times New Roman" w:hAnsi="Times New Roman"/>
          <w:sz w:val="20"/>
          <w:szCs w:val="20"/>
        </w:rPr>
        <w:t>е</w:t>
      </w:r>
      <w:r w:rsidR="007E473C" w:rsidRPr="007E473C">
        <w:rPr>
          <w:rFonts w:ascii="Times New Roman" w:hAnsi="Times New Roman"/>
          <w:sz w:val="20"/>
          <w:szCs w:val="20"/>
        </w:rPr>
        <w:t xml:space="preserve"> солнечной активности</w:t>
      </w:r>
      <w:r w:rsidR="00657DE9">
        <w:rPr>
          <w:rFonts w:ascii="Times New Roman" w:hAnsi="Times New Roman"/>
          <w:sz w:val="20"/>
          <w:szCs w:val="20"/>
        </w:rPr>
        <w:t xml:space="preserve"> </w:t>
      </w:r>
      <w:r w:rsidR="00657DE9" w:rsidRPr="00657DE9">
        <w:rPr>
          <w:rFonts w:ascii="Times New Roman" w:hAnsi="Times New Roman"/>
          <w:sz w:val="20"/>
          <w:szCs w:val="20"/>
        </w:rPr>
        <w:t>[1]</w:t>
      </w:r>
      <w:r w:rsidR="00BB76F7">
        <w:rPr>
          <w:rFonts w:ascii="Times New Roman" w:hAnsi="Times New Roman"/>
          <w:sz w:val="20"/>
          <w:szCs w:val="20"/>
        </w:rPr>
        <w:t>,</w:t>
      </w:r>
      <w:r w:rsidR="007E473C">
        <w:rPr>
          <w:rFonts w:ascii="Times New Roman" w:hAnsi="Times New Roman"/>
          <w:sz w:val="20"/>
          <w:szCs w:val="20"/>
        </w:rPr>
        <w:t xml:space="preserve"> </w:t>
      </w:r>
      <w:r w:rsidR="007E473C" w:rsidRPr="007E473C">
        <w:rPr>
          <w:rFonts w:ascii="Times New Roman" w:hAnsi="Times New Roman"/>
          <w:sz w:val="20"/>
          <w:szCs w:val="20"/>
        </w:rPr>
        <w:t xml:space="preserve">по данным вертикального зондирования ионосферы </w:t>
      </w:r>
      <w:r w:rsidR="007E473C">
        <w:rPr>
          <w:rFonts w:ascii="Times New Roman" w:hAnsi="Times New Roman"/>
          <w:sz w:val="20"/>
          <w:szCs w:val="20"/>
        </w:rPr>
        <w:t>обн</w:t>
      </w:r>
      <w:r w:rsidR="007E473C">
        <w:rPr>
          <w:rFonts w:ascii="Times New Roman" w:hAnsi="Times New Roman"/>
          <w:sz w:val="20"/>
          <w:szCs w:val="20"/>
        </w:rPr>
        <w:t>а</w:t>
      </w:r>
      <w:r w:rsidR="007E473C">
        <w:rPr>
          <w:rFonts w:ascii="Times New Roman" w:hAnsi="Times New Roman"/>
          <w:sz w:val="20"/>
          <w:szCs w:val="20"/>
        </w:rPr>
        <w:t xml:space="preserve">ружена целая серия </w:t>
      </w:r>
      <w:r w:rsidR="00272747">
        <w:rPr>
          <w:rFonts w:ascii="Times New Roman" w:hAnsi="Times New Roman"/>
          <w:sz w:val="20"/>
          <w:szCs w:val="20"/>
        </w:rPr>
        <w:t>ф</w:t>
      </w:r>
      <w:r w:rsidRPr="00476BDA">
        <w:rPr>
          <w:rFonts w:ascii="Times New Roman" w:hAnsi="Times New Roman"/>
          <w:sz w:val="20"/>
          <w:szCs w:val="20"/>
        </w:rPr>
        <w:t>акт</w:t>
      </w:r>
      <w:r w:rsidR="00272747">
        <w:rPr>
          <w:rFonts w:ascii="Times New Roman" w:hAnsi="Times New Roman"/>
          <w:sz w:val="20"/>
          <w:szCs w:val="20"/>
        </w:rPr>
        <w:t>ов</w:t>
      </w:r>
      <w:r w:rsidRPr="00476BDA">
        <w:rPr>
          <w:rFonts w:ascii="Times New Roman" w:hAnsi="Times New Roman"/>
          <w:sz w:val="20"/>
          <w:szCs w:val="20"/>
        </w:rPr>
        <w:t xml:space="preserve"> </w:t>
      </w:r>
      <w:r w:rsidR="00476BDA" w:rsidRPr="00476BDA">
        <w:rPr>
          <w:rFonts w:ascii="Times New Roman" w:hAnsi="Times New Roman"/>
          <w:sz w:val="20"/>
          <w:szCs w:val="20"/>
        </w:rPr>
        <w:t xml:space="preserve">возрастания </w:t>
      </w:r>
      <w:r w:rsidR="00657DE9">
        <w:rPr>
          <w:rFonts w:ascii="Times New Roman" w:hAnsi="Times New Roman"/>
          <w:sz w:val="20"/>
          <w:szCs w:val="20"/>
        </w:rPr>
        <w:t xml:space="preserve">параметра </w:t>
      </w:r>
      <w:r w:rsidR="00476BDA" w:rsidRPr="00476BDA">
        <w:rPr>
          <w:rFonts w:ascii="Times New Roman" w:hAnsi="Times New Roman"/>
          <w:sz w:val="20"/>
          <w:szCs w:val="20"/>
        </w:rPr>
        <w:t xml:space="preserve">в </w:t>
      </w:r>
      <w:r w:rsidR="00476BDA">
        <w:rPr>
          <w:rFonts w:ascii="Times New Roman" w:hAnsi="Times New Roman"/>
          <w:sz w:val="20"/>
          <w:szCs w:val="20"/>
        </w:rPr>
        <w:t xml:space="preserve">области </w:t>
      </w:r>
      <w:r w:rsidR="00476BDA">
        <w:rPr>
          <w:rFonts w:ascii="Times New Roman" w:hAnsi="Times New Roman"/>
          <w:sz w:val="20"/>
          <w:szCs w:val="20"/>
          <w:lang w:val="en-US"/>
        </w:rPr>
        <w:t>F</w:t>
      </w:r>
      <w:r w:rsidR="00476BDA" w:rsidRPr="00476BDA">
        <w:rPr>
          <w:rFonts w:ascii="Times New Roman" w:hAnsi="Times New Roman"/>
          <w:sz w:val="20"/>
          <w:szCs w:val="20"/>
        </w:rPr>
        <w:t xml:space="preserve"> </w:t>
      </w:r>
      <w:r w:rsidR="00476BDA">
        <w:rPr>
          <w:rFonts w:ascii="Times New Roman" w:hAnsi="Times New Roman"/>
          <w:sz w:val="20"/>
          <w:szCs w:val="20"/>
        </w:rPr>
        <w:t>ионосферы</w:t>
      </w:r>
      <w:r w:rsidR="00272747">
        <w:rPr>
          <w:rFonts w:ascii="Times New Roman" w:hAnsi="Times New Roman"/>
          <w:sz w:val="20"/>
          <w:szCs w:val="20"/>
        </w:rPr>
        <w:t xml:space="preserve"> до</w:t>
      </w:r>
      <w:r w:rsidR="00367AC2">
        <w:rPr>
          <w:rFonts w:ascii="Times New Roman" w:hAnsi="Times New Roman"/>
          <w:sz w:val="20"/>
          <w:szCs w:val="20"/>
        </w:rPr>
        <w:t xml:space="preserve"> начала геомагнитной бури</w:t>
      </w:r>
      <w:r w:rsidR="00272747">
        <w:rPr>
          <w:rFonts w:ascii="Times New Roman" w:hAnsi="Times New Roman"/>
          <w:sz w:val="20"/>
          <w:szCs w:val="20"/>
        </w:rPr>
        <w:t xml:space="preserve"> </w:t>
      </w:r>
      <w:r w:rsidR="00272747" w:rsidRPr="00272747">
        <w:rPr>
          <w:rFonts w:ascii="Times New Roman" w:hAnsi="Times New Roman"/>
          <w:sz w:val="20"/>
          <w:szCs w:val="20"/>
        </w:rPr>
        <w:t>[</w:t>
      </w:r>
      <w:r w:rsidR="007E473C">
        <w:rPr>
          <w:rFonts w:ascii="Times New Roman" w:hAnsi="Times New Roman"/>
          <w:sz w:val="20"/>
          <w:szCs w:val="20"/>
        </w:rPr>
        <w:t>2–5</w:t>
      </w:r>
      <w:r w:rsidR="00272747" w:rsidRPr="00272747">
        <w:rPr>
          <w:rFonts w:ascii="Times New Roman" w:hAnsi="Times New Roman"/>
          <w:sz w:val="20"/>
          <w:szCs w:val="20"/>
        </w:rPr>
        <w:t>]</w:t>
      </w:r>
      <w:r w:rsidR="007E473C">
        <w:rPr>
          <w:rFonts w:ascii="Times New Roman" w:hAnsi="Times New Roman"/>
          <w:sz w:val="20"/>
          <w:szCs w:val="20"/>
        </w:rPr>
        <w:t xml:space="preserve">. </w:t>
      </w:r>
      <w:r w:rsidR="00657DE9">
        <w:rPr>
          <w:rFonts w:ascii="Times New Roman" w:hAnsi="Times New Roman"/>
          <w:sz w:val="20"/>
          <w:szCs w:val="20"/>
        </w:rPr>
        <w:t xml:space="preserve">В работе </w:t>
      </w:r>
      <w:r w:rsidR="00657DE9" w:rsidRPr="00657DE9">
        <w:rPr>
          <w:rFonts w:ascii="Times New Roman" w:hAnsi="Times New Roman"/>
          <w:sz w:val="20"/>
          <w:szCs w:val="20"/>
        </w:rPr>
        <w:t>[</w:t>
      </w:r>
      <w:r w:rsidR="00657DE9">
        <w:rPr>
          <w:rFonts w:ascii="Times New Roman" w:hAnsi="Times New Roman"/>
          <w:sz w:val="20"/>
          <w:szCs w:val="20"/>
        </w:rPr>
        <w:t>2</w:t>
      </w:r>
      <w:r w:rsidR="00657DE9" w:rsidRPr="00657DE9">
        <w:rPr>
          <w:rFonts w:ascii="Times New Roman" w:hAnsi="Times New Roman"/>
          <w:sz w:val="20"/>
          <w:szCs w:val="20"/>
        </w:rPr>
        <w:t>]</w:t>
      </w:r>
      <w:r w:rsidR="00657DE9">
        <w:rPr>
          <w:rFonts w:ascii="Times New Roman" w:hAnsi="Times New Roman"/>
          <w:sz w:val="20"/>
          <w:szCs w:val="20"/>
        </w:rPr>
        <w:t xml:space="preserve"> были приведены иллюстрации вместе с положительным возмущением параметра </w:t>
      </w:r>
      <w:r w:rsidR="00657DE9" w:rsidRPr="00657DE9">
        <w:rPr>
          <w:rFonts w:ascii="Times New Roman" w:hAnsi="Times New Roman"/>
          <w:bCs/>
          <w:sz w:val="20"/>
          <w:szCs w:val="20"/>
        </w:rPr>
        <w:t>foF2</w:t>
      </w:r>
      <w:r w:rsidR="00657DE9">
        <w:rPr>
          <w:rFonts w:ascii="Times New Roman" w:hAnsi="Times New Roman"/>
          <w:bCs/>
          <w:sz w:val="20"/>
          <w:szCs w:val="20"/>
        </w:rPr>
        <w:t xml:space="preserve"> </w:t>
      </w:r>
      <w:r w:rsidR="00657DE9">
        <w:rPr>
          <w:rFonts w:ascii="Times New Roman" w:hAnsi="Times New Roman"/>
          <w:sz w:val="20"/>
          <w:szCs w:val="20"/>
        </w:rPr>
        <w:t>и н</w:t>
      </w:r>
      <w:r w:rsidR="00657DE9">
        <w:rPr>
          <w:rFonts w:ascii="Times New Roman" w:hAnsi="Times New Roman"/>
          <w:sz w:val="20"/>
          <w:szCs w:val="20"/>
        </w:rPr>
        <w:t>е</w:t>
      </w:r>
      <w:r w:rsidR="00657DE9">
        <w:rPr>
          <w:rFonts w:ascii="Times New Roman" w:hAnsi="Times New Roman"/>
          <w:sz w:val="20"/>
          <w:szCs w:val="20"/>
        </w:rPr>
        <w:t xml:space="preserve">обычной реакции высоты максимума электронной концентрации </w:t>
      </w:r>
      <w:proofErr w:type="spellStart"/>
      <w:r w:rsidR="00657DE9">
        <w:rPr>
          <w:rFonts w:ascii="Times New Roman" w:hAnsi="Times New Roman"/>
          <w:sz w:val="20"/>
          <w:szCs w:val="20"/>
          <w:lang w:val="en-US"/>
        </w:rPr>
        <w:t>hm</w:t>
      </w:r>
      <w:proofErr w:type="spellEnd"/>
      <w:r w:rsidR="00657DE9" w:rsidRPr="00657DE9">
        <w:rPr>
          <w:rFonts w:ascii="Times New Roman" w:hAnsi="Times New Roman"/>
          <w:bCs/>
          <w:sz w:val="20"/>
          <w:szCs w:val="20"/>
        </w:rPr>
        <w:t>F2.</w:t>
      </w:r>
      <w:r w:rsidR="00657DE9" w:rsidRPr="00657DE9">
        <w:rPr>
          <w:rFonts w:ascii="Times New Roman" w:hAnsi="Times New Roman"/>
          <w:sz w:val="20"/>
          <w:szCs w:val="20"/>
        </w:rPr>
        <w:t xml:space="preserve"> </w:t>
      </w:r>
      <w:r w:rsidR="00BB76F7">
        <w:rPr>
          <w:rFonts w:ascii="Times New Roman" w:hAnsi="Times New Roman"/>
          <w:sz w:val="20"/>
          <w:szCs w:val="20"/>
        </w:rPr>
        <w:t xml:space="preserve">Данное </w:t>
      </w:r>
      <w:r w:rsidR="007E473C">
        <w:rPr>
          <w:rFonts w:ascii="Times New Roman" w:hAnsi="Times New Roman"/>
          <w:sz w:val="20"/>
          <w:szCs w:val="20"/>
        </w:rPr>
        <w:t>явление</w:t>
      </w:r>
      <w:r w:rsidR="00272747">
        <w:rPr>
          <w:rFonts w:ascii="Times New Roman" w:hAnsi="Times New Roman"/>
          <w:sz w:val="20"/>
          <w:szCs w:val="20"/>
        </w:rPr>
        <w:t>,</w:t>
      </w:r>
      <w:r w:rsidR="00272747" w:rsidRPr="00272747">
        <w:rPr>
          <w:rFonts w:ascii="Times New Roman" w:hAnsi="Times New Roman"/>
          <w:sz w:val="20"/>
          <w:szCs w:val="20"/>
        </w:rPr>
        <w:t xml:space="preserve"> </w:t>
      </w:r>
      <w:r w:rsidR="00272747">
        <w:rPr>
          <w:rFonts w:ascii="Times New Roman" w:hAnsi="Times New Roman"/>
          <w:sz w:val="20"/>
          <w:szCs w:val="20"/>
        </w:rPr>
        <w:t>несмотря на мног</w:t>
      </w:r>
      <w:r w:rsidR="00272747">
        <w:rPr>
          <w:rFonts w:ascii="Times New Roman" w:hAnsi="Times New Roman"/>
          <w:sz w:val="20"/>
          <w:szCs w:val="20"/>
        </w:rPr>
        <w:t>о</w:t>
      </w:r>
      <w:r w:rsidR="00272747">
        <w:rPr>
          <w:rFonts w:ascii="Times New Roman" w:hAnsi="Times New Roman"/>
          <w:sz w:val="20"/>
          <w:szCs w:val="20"/>
        </w:rPr>
        <w:t xml:space="preserve">численные попытки, </w:t>
      </w:r>
      <w:r w:rsidR="00E84BAC" w:rsidRPr="00E84BAC">
        <w:rPr>
          <w:rFonts w:ascii="Times New Roman" w:hAnsi="Times New Roman"/>
          <w:sz w:val="20"/>
          <w:szCs w:val="20"/>
        </w:rPr>
        <w:t>адекватного и общепризнанного объяснения пока так и не п</w:t>
      </w:r>
      <w:r w:rsidR="00E84BAC" w:rsidRPr="00E84BAC">
        <w:rPr>
          <w:rFonts w:ascii="Times New Roman" w:hAnsi="Times New Roman"/>
          <w:sz w:val="20"/>
          <w:szCs w:val="20"/>
        </w:rPr>
        <w:t>о</w:t>
      </w:r>
      <w:r w:rsidR="00E84BAC" w:rsidRPr="00E84BAC">
        <w:rPr>
          <w:rFonts w:ascii="Times New Roman" w:hAnsi="Times New Roman"/>
          <w:sz w:val="20"/>
          <w:szCs w:val="20"/>
        </w:rPr>
        <w:t>лучил</w:t>
      </w:r>
      <w:r w:rsidR="007E473C">
        <w:rPr>
          <w:rFonts w:ascii="Times New Roman" w:hAnsi="Times New Roman"/>
          <w:sz w:val="20"/>
          <w:szCs w:val="20"/>
        </w:rPr>
        <w:t>о</w:t>
      </w:r>
      <w:r w:rsidR="00E84BAC" w:rsidRPr="00E84BAC">
        <w:rPr>
          <w:rFonts w:ascii="Times New Roman" w:hAnsi="Times New Roman"/>
          <w:sz w:val="20"/>
          <w:szCs w:val="20"/>
        </w:rPr>
        <w:t>.</w:t>
      </w:r>
    </w:p>
    <w:p w:rsidR="00272747" w:rsidRPr="00272747" w:rsidRDefault="003171D1" w:rsidP="0027274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 </w:t>
      </w:r>
      <w:r w:rsidRPr="003171D1">
        <w:rPr>
          <w:rFonts w:ascii="Times New Roman" w:hAnsi="Times New Roman"/>
          <w:sz w:val="20"/>
          <w:szCs w:val="20"/>
        </w:rPr>
        <w:t xml:space="preserve">В </w:t>
      </w:r>
      <w:r w:rsidR="00272747">
        <w:rPr>
          <w:rFonts w:ascii="Times New Roman" w:hAnsi="Times New Roman"/>
          <w:sz w:val="20"/>
          <w:szCs w:val="20"/>
        </w:rPr>
        <w:t xml:space="preserve">этой </w:t>
      </w:r>
      <w:r w:rsidRPr="003171D1">
        <w:rPr>
          <w:rFonts w:ascii="Times New Roman" w:hAnsi="Times New Roman"/>
          <w:sz w:val="20"/>
          <w:szCs w:val="20"/>
        </w:rPr>
        <w:t xml:space="preserve">связи </w:t>
      </w:r>
      <w:r w:rsidR="00272747">
        <w:rPr>
          <w:rFonts w:ascii="Times New Roman" w:hAnsi="Times New Roman"/>
          <w:sz w:val="20"/>
          <w:szCs w:val="20"/>
        </w:rPr>
        <w:t xml:space="preserve">необходимы поиски новых механизмов и новой физики этого </w:t>
      </w:r>
      <w:r w:rsidR="00272747" w:rsidRPr="00272747">
        <w:rPr>
          <w:rFonts w:ascii="Times New Roman" w:hAnsi="Times New Roman"/>
          <w:sz w:val="20"/>
          <w:szCs w:val="20"/>
        </w:rPr>
        <w:t>явления</w:t>
      </w:r>
      <w:r w:rsidR="00272747">
        <w:rPr>
          <w:rFonts w:ascii="Times New Roman" w:hAnsi="Times New Roman"/>
          <w:sz w:val="20"/>
          <w:szCs w:val="20"/>
        </w:rPr>
        <w:t>,</w:t>
      </w:r>
      <w:r w:rsidR="00272747" w:rsidRPr="00272747">
        <w:rPr>
          <w:rFonts w:ascii="Times New Roman" w:hAnsi="Times New Roman"/>
          <w:sz w:val="20"/>
          <w:szCs w:val="20"/>
        </w:rPr>
        <w:t xml:space="preserve"> </w:t>
      </w:r>
      <w:r w:rsidR="00272747">
        <w:rPr>
          <w:rFonts w:ascii="Times New Roman" w:hAnsi="Times New Roman"/>
          <w:sz w:val="20"/>
          <w:szCs w:val="20"/>
        </w:rPr>
        <w:t>общепр</w:t>
      </w:r>
      <w:r w:rsidR="00272747">
        <w:rPr>
          <w:rFonts w:ascii="Times New Roman" w:hAnsi="Times New Roman"/>
          <w:sz w:val="20"/>
          <w:szCs w:val="20"/>
        </w:rPr>
        <w:t>и</w:t>
      </w:r>
      <w:r w:rsidR="00272747">
        <w:rPr>
          <w:rFonts w:ascii="Times New Roman" w:hAnsi="Times New Roman"/>
          <w:sz w:val="20"/>
          <w:szCs w:val="20"/>
        </w:rPr>
        <w:t xml:space="preserve">знанного </w:t>
      </w:r>
      <w:proofErr w:type="gramStart"/>
      <w:r w:rsidR="00272747">
        <w:rPr>
          <w:rFonts w:ascii="Times New Roman" w:hAnsi="Times New Roman"/>
          <w:sz w:val="20"/>
          <w:szCs w:val="20"/>
        </w:rPr>
        <w:t>уникальным</w:t>
      </w:r>
      <w:proofErr w:type="gramEnd"/>
      <w:r w:rsidR="00272747">
        <w:rPr>
          <w:rFonts w:ascii="Times New Roman" w:hAnsi="Times New Roman"/>
          <w:sz w:val="20"/>
          <w:szCs w:val="20"/>
        </w:rPr>
        <w:t xml:space="preserve">. </w:t>
      </w:r>
      <w:r w:rsidR="00DC110D">
        <w:rPr>
          <w:rFonts w:ascii="Times New Roman" w:hAnsi="Times New Roman"/>
          <w:sz w:val="20"/>
          <w:szCs w:val="20"/>
        </w:rPr>
        <w:t xml:space="preserve">Предлагаемый альтернативный вариант объяснения эффекта </w:t>
      </w:r>
      <w:r w:rsidR="00DD4F2C" w:rsidRPr="00DD4F2C">
        <w:rPr>
          <w:rFonts w:ascii="Times New Roman" w:hAnsi="Times New Roman"/>
          <w:sz w:val="20"/>
          <w:szCs w:val="20"/>
        </w:rPr>
        <w:t>опереж</w:t>
      </w:r>
      <w:r w:rsidR="00DD4F2C">
        <w:rPr>
          <w:rFonts w:ascii="Times New Roman" w:hAnsi="Times New Roman"/>
          <w:sz w:val="20"/>
          <w:szCs w:val="20"/>
        </w:rPr>
        <w:t>ения</w:t>
      </w:r>
      <w:r w:rsidR="00DD4F2C" w:rsidRPr="00DD4F2C">
        <w:rPr>
          <w:rFonts w:ascii="Times New Roman" w:hAnsi="Times New Roman"/>
          <w:sz w:val="20"/>
          <w:szCs w:val="20"/>
        </w:rPr>
        <w:t xml:space="preserve"> начал</w:t>
      </w:r>
      <w:r w:rsidR="00DD4F2C">
        <w:rPr>
          <w:rFonts w:ascii="Times New Roman" w:hAnsi="Times New Roman"/>
          <w:sz w:val="20"/>
          <w:szCs w:val="20"/>
        </w:rPr>
        <w:t>а</w:t>
      </w:r>
      <w:r w:rsidR="00DD4F2C" w:rsidRPr="00DD4F2C">
        <w:rPr>
          <w:rFonts w:ascii="Times New Roman" w:hAnsi="Times New Roman"/>
          <w:sz w:val="20"/>
          <w:szCs w:val="20"/>
        </w:rPr>
        <w:t xml:space="preserve"> ма</w:t>
      </w:r>
      <w:r w:rsidR="00DD4F2C" w:rsidRPr="00DD4F2C">
        <w:rPr>
          <w:rFonts w:ascii="Times New Roman" w:hAnsi="Times New Roman"/>
          <w:sz w:val="20"/>
          <w:szCs w:val="20"/>
        </w:rPr>
        <w:t>г</w:t>
      </w:r>
      <w:r w:rsidR="00DD4F2C" w:rsidRPr="00DD4F2C">
        <w:rPr>
          <w:rFonts w:ascii="Times New Roman" w:hAnsi="Times New Roman"/>
          <w:sz w:val="20"/>
          <w:szCs w:val="20"/>
        </w:rPr>
        <w:t xml:space="preserve">нитной бури, </w:t>
      </w:r>
      <w:r w:rsidR="00DD4F2C">
        <w:rPr>
          <w:rFonts w:ascii="Times New Roman" w:hAnsi="Times New Roman"/>
          <w:sz w:val="20"/>
          <w:szCs w:val="20"/>
        </w:rPr>
        <w:t xml:space="preserve">привязывается автором </w:t>
      </w:r>
      <w:r w:rsidR="00DD4F2C" w:rsidRPr="00DD4F2C">
        <w:rPr>
          <w:rFonts w:ascii="Times New Roman" w:hAnsi="Times New Roman"/>
          <w:sz w:val="20"/>
          <w:szCs w:val="20"/>
        </w:rPr>
        <w:t>не к магнитной буре, а к солнечной вспышке</w:t>
      </w:r>
      <w:r w:rsidR="00DD4F2C">
        <w:rPr>
          <w:rFonts w:ascii="Times New Roman" w:hAnsi="Times New Roman"/>
          <w:sz w:val="20"/>
          <w:szCs w:val="20"/>
        </w:rPr>
        <w:t xml:space="preserve">, и </w:t>
      </w:r>
      <w:r w:rsidR="00DD4F2C" w:rsidRPr="00DD4F2C">
        <w:rPr>
          <w:rFonts w:ascii="Times New Roman" w:hAnsi="Times New Roman"/>
          <w:sz w:val="20"/>
          <w:szCs w:val="20"/>
        </w:rPr>
        <w:t xml:space="preserve"> </w:t>
      </w:r>
      <w:r w:rsidR="00DC110D">
        <w:rPr>
          <w:rFonts w:ascii="Times New Roman" w:hAnsi="Times New Roman"/>
          <w:sz w:val="20"/>
          <w:szCs w:val="20"/>
        </w:rPr>
        <w:t>является лишь идеей</w:t>
      </w:r>
      <w:r w:rsidR="00DD4F2C">
        <w:rPr>
          <w:rFonts w:ascii="Times New Roman" w:hAnsi="Times New Roman"/>
          <w:sz w:val="20"/>
          <w:szCs w:val="20"/>
        </w:rPr>
        <w:t xml:space="preserve">, требующей дальнейшего </w:t>
      </w:r>
      <w:r w:rsidR="00657DE9">
        <w:rPr>
          <w:rFonts w:ascii="Times New Roman" w:hAnsi="Times New Roman"/>
          <w:sz w:val="20"/>
          <w:szCs w:val="20"/>
        </w:rPr>
        <w:t>и детального</w:t>
      </w:r>
      <w:r w:rsidR="00657DE9" w:rsidRPr="00657DE9">
        <w:rPr>
          <w:rFonts w:ascii="Times New Roman" w:hAnsi="Times New Roman"/>
          <w:sz w:val="20"/>
          <w:szCs w:val="20"/>
        </w:rPr>
        <w:t xml:space="preserve"> </w:t>
      </w:r>
      <w:r w:rsidR="00DD4F2C">
        <w:rPr>
          <w:rFonts w:ascii="Times New Roman" w:hAnsi="Times New Roman"/>
          <w:sz w:val="20"/>
          <w:szCs w:val="20"/>
        </w:rPr>
        <w:t>изучения и расчётов.</w:t>
      </w:r>
    </w:p>
    <w:p w:rsidR="0098142E" w:rsidRPr="00272747" w:rsidRDefault="0098142E" w:rsidP="0027274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:rsidR="003171D1" w:rsidRPr="003171D1" w:rsidRDefault="003171D1" w:rsidP="003171D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171D1">
        <w:rPr>
          <w:rFonts w:ascii="Times New Roman" w:hAnsi="Times New Roman"/>
          <w:b/>
          <w:sz w:val="20"/>
          <w:szCs w:val="20"/>
        </w:rPr>
        <w:t>Актуальность данной попытки</w:t>
      </w:r>
    </w:p>
    <w:p w:rsidR="003171D1" w:rsidRPr="003171D1" w:rsidRDefault="00715C95" w:rsidP="003171D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Прежде </w:t>
      </w:r>
      <w:proofErr w:type="gramStart"/>
      <w:r>
        <w:rPr>
          <w:rFonts w:ascii="Times New Roman" w:hAnsi="Times New Roman"/>
          <w:sz w:val="20"/>
          <w:szCs w:val="20"/>
        </w:rPr>
        <w:t>всего</w:t>
      </w:r>
      <w:proofErr w:type="gramEnd"/>
      <w:r>
        <w:rPr>
          <w:rFonts w:ascii="Times New Roman" w:hAnsi="Times New Roman"/>
          <w:sz w:val="20"/>
          <w:szCs w:val="20"/>
        </w:rPr>
        <w:t xml:space="preserve"> н</w:t>
      </w:r>
      <w:r w:rsidR="00FB5382">
        <w:rPr>
          <w:rFonts w:ascii="Times New Roman" w:hAnsi="Times New Roman"/>
          <w:sz w:val="20"/>
          <w:szCs w:val="20"/>
        </w:rPr>
        <w:t xml:space="preserve">апомним, что </w:t>
      </w:r>
      <w:r w:rsidR="00FB5382" w:rsidRPr="00FB4D42">
        <w:rPr>
          <w:rFonts w:ascii="Times New Roman" w:hAnsi="Times New Roman"/>
          <w:sz w:val="20"/>
          <w:szCs w:val="20"/>
        </w:rPr>
        <w:t xml:space="preserve">в </w:t>
      </w:r>
      <w:r w:rsidR="00FB4D42" w:rsidRPr="00FB4D42">
        <w:rPr>
          <w:rFonts w:ascii="Times New Roman" w:hAnsi="Times New Roman"/>
          <w:sz w:val="20"/>
          <w:szCs w:val="20"/>
        </w:rPr>
        <w:t>целях совершенствования   системы предупреждения  органов гос</w:t>
      </w:r>
      <w:r w:rsidR="00FB4D42" w:rsidRPr="00FB4D42">
        <w:rPr>
          <w:rFonts w:ascii="Times New Roman" w:hAnsi="Times New Roman"/>
          <w:sz w:val="20"/>
          <w:szCs w:val="20"/>
        </w:rPr>
        <w:t>у</w:t>
      </w:r>
      <w:r w:rsidR="00FB4D42" w:rsidRPr="00FB4D42">
        <w:rPr>
          <w:rFonts w:ascii="Times New Roman" w:hAnsi="Times New Roman"/>
          <w:sz w:val="20"/>
          <w:szCs w:val="20"/>
        </w:rPr>
        <w:t>дарственной   власти,   В</w:t>
      </w:r>
      <w:r w:rsidR="00FB5382">
        <w:rPr>
          <w:rFonts w:ascii="Times New Roman" w:hAnsi="Times New Roman"/>
          <w:sz w:val="20"/>
          <w:szCs w:val="20"/>
        </w:rPr>
        <w:t xml:space="preserve">ооружённых Сил </w:t>
      </w:r>
      <w:r w:rsidR="00FB4D42" w:rsidRPr="00FB4D42">
        <w:rPr>
          <w:rFonts w:ascii="Times New Roman" w:hAnsi="Times New Roman"/>
          <w:sz w:val="20"/>
          <w:szCs w:val="20"/>
        </w:rPr>
        <w:t>РФ и населения об опасных природных гелиогеофизических явл</w:t>
      </w:r>
      <w:r w:rsidR="00FB4D42" w:rsidRPr="00FB4D42">
        <w:rPr>
          <w:rFonts w:ascii="Times New Roman" w:hAnsi="Times New Roman"/>
          <w:sz w:val="20"/>
          <w:szCs w:val="20"/>
        </w:rPr>
        <w:t>е</w:t>
      </w:r>
      <w:r w:rsidR="00FB4D42" w:rsidRPr="00FB4D42">
        <w:rPr>
          <w:rFonts w:ascii="Times New Roman" w:hAnsi="Times New Roman"/>
          <w:sz w:val="20"/>
          <w:szCs w:val="20"/>
        </w:rPr>
        <w:t>ниях</w:t>
      </w:r>
      <w:r w:rsidR="00FB5382">
        <w:rPr>
          <w:rFonts w:ascii="Times New Roman" w:hAnsi="Times New Roman"/>
          <w:sz w:val="20"/>
          <w:szCs w:val="20"/>
        </w:rPr>
        <w:t xml:space="preserve"> </w:t>
      </w:r>
      <w:r w:rsidR="00FB4D42" w:rsidRPr="00FB4D42">
        <w:rPr>
          <w:rFonts w:ascii="Times New Roman" w:hAnsi="Times New Roman"/>
          <w:sz w:val="20"/>
          <w:szCs w:val="20"/>
        </w:rPr>
        <w:t xml:space="preserve">учёными </w:t>
      </w:r>
      <w:proofErr w:type="spellStart"/>
      <w:r w:rsidR="00FB4D42" w:rsidRPr="00FB4D42">
        <w:rPr>
          <w:rFonts w:ascii="Times New Roman" w:hAnsi="Times New Roman"/>
          <w:sz w:val="20"/>
          <w:szCs w:val="20"/>
        </w:rPr>
        <w:t>Гидрометслужбы</w:t>
      </w:r>
      <w:proofErr w:type="spellEnd"/>
      <w:r w:rsidR="00FB4D42" w:rsidRPr="00FB4D42">
        <w:rPr>
          <w:rFonts w:ascii="Times New Roman" w:hAnsi="Times New Roman"/>
          <w:sz w:val="20"/>
          <w:szCs w:val="20"/>
        </w:rPr>
        <w:t xml:space="preserve"> России были выработаны и введены в действие критерии неблагоприя</w:t>
      </w:r>
      <w:r w:rsidR="00FB4D42" w:rsidRPr="00FB4D42">
        <w:rPr>
          <w:rFonts w:ascii="Times New Roman" w:hAnsi="Times New Roman"/>
          <w:sz w:val="20"/>
          <w:szCs w:val="20"/>
        </w:rPr>
        <w:t>т</w:t>
      </w:r>
      <w:r w:rsidR="00FB4D42" w:rsidRPr="00FB4D42">
        <w:rPr>
          <w:rFonts w:ascii="Times New Roman" w:hAnsi="Times New Roman"/>
          <w:sz w:val="20"/>
          <w:szCs w:val="20"/>
        </w:rPr>
        <w:t>ных и опасных г</w:t>
      </w:r>
      <w:r w:rsidR="00FB4D42" w:rsidRPr="00FB4D42">
        <w:rPr>
          <w:rFonts w:ascii="Times New Roman" w:hAnsi="Times New Roman"/>
          <w:sz w:val="20"/>
          <w:szCs w:val="20"/>
        </w:rPr>
        <w:t>е</w:t>
      </w:r>
      <w:r w:rsidR="00FB4D42" w:rsidRPr="00FB4D42">
        <w:rPr>
          <w:rFonts w:ascii="Times New Roman" w:hAnsi="Times New Roman"/>
          <w:sz w:val="20"/>
          <w:szCs w:val="20"/>
        </w:rPr>
        <w:t>лиогеофизических явлений</w:t>
      </w:r>
      <w:r w:rsidR="00FB5382">
        <w:rPr>
          <w:rFonts w:ascii="Times New Roman" w:hAnsi="Times New Roman"/>
          <w:sz w:val="20"/>
          <w:szCs w:val="20"/>
        </w:rPr>
        <w:t xml:space="preserve"> </w:t>
      </w:r>
      <w:r w:rsidR="00FB5382" w:rsidRPr="00FB5382">
        <w:rPr>
          <w:rFonts w:ascii="Times New Roman" w:hAnsi="Times New Roman"/>
          <w:sz w:val="20"/>
          <w:szCs w:val="20"/>
        </w:rPr>
        <w:t>в околоземном космическом пространстве (ОКП) ещё в 1993 году,</w:t>
      </w:r>
      <w:r w:rsidR="00FB5382">
        <w:rPr>
          <w:rFonts w:ascii="Times New Roman" w:hAnsi="Times New Roman"/>
          <w:sz w:val="20"/>
          <w:szCs w:val="20"/>
        </w:rPr>
        <w:t xml:space="preserve"> о чём говорилось </w:t>
      </w:r>
      <w:r w:rsidR="00FB5382" w:rsidRPr="00FB5382">
        <w:rPr>
          <w:rFonts w:ascii="Times New Roman" w:hAnsi="Times New Roman"/>
          <w:sz w:val="20"/>
          <w:szCs w:val="20"/>
        </w:rPr>
        <w:t xml:space="preserve">в нескольких работах </w:t>
      </w:r>
      <w:r w:rsidR="00FB5382">
        <w:rPr>
          <w:rFonts w:ascii="Times New Roman" w:hAnsi="Times New Roman"/>
          <w:sz w:val="20"/>
          <w:szCs w:val="20"/>
        </w:rPr>
        <w:t xml:space="preserve">автора </w:t>
      </w:r>
      <w:r w:rsidR="00FB5382" w:rsidRPr="00FB5382">
        <w:rPr>
          <w:rFonts w:ascii="Times New Roman" w:hAnsi="Times New Roman"/>
          <w:sz w:val="20"/>
          <w:szCs w:val="20"/>
        </w:rPr>
        <w:t>[6, 7].</w:t>
      </w:r>
      <w:r w:rsidR="00FB5382">
        <w:rPr>
          <w:rFonts w:ascii="Times New Roman" w:hAnsi="Times New Roman"/>
          <w:sz w:val="20"/>
          <w:szCs w:val="20"/>
        </w:rPr>
        <w:t xml:space="preserve"> </w:t>
      </w:r>
      <w:r w:rsidR="003171D1" w:rsidRPr="003171D1">
        <w:rPr>
          <w:rFonts w:ascii="Times New Roman" w:hAnsi="Times New Roman"/>
          <w:sz w:val="20"/>
          <w:szCs w:val="20"/>
        </w:rPr>
        <w:t>Отмечалось, что в этих критериях нет влияния геома</w:t>
      </w:r>
      <w:r w:rsidR="003171D1" w:rsidRPr="003171D1">
        <w:rPr>
          <w:rFonts w:ascii="Times New Roman" w:hAnsi="Times New Roman"/>
          <w:sz w:val="20"/>
          <w:szCs w:val="20"/>
        </w:rPr>
        <w:t>г</w:t>
      </w:r>
      <w:r w:rsidR="003171D1" w:rsidRPr="003171D1">
        <w:rPr>
          <w:rFonts w:ascii="Times New Roman" w:hAnsi="Times New Roman"/>
          <w:sz w:val="20"/>
          <w:szCs w:val="20"/>
        </w:rPr>
        <w:t xml:space="preserve">нитных бурь на объекты энергетики, </w:t>
      </w:r>
      <w:r w:rsidR="00272747">
        <w:rPr>
          <w:rFonts w:ascii="Times New Roman" w:hAnsi="Times New Roman"/>
          <w:sz w:val="20"/>
          <w:szCs w:val="20"/>
        </w:rPr>
        <w:t xml:space="preserve">на </w:t>
      </w:r>
      <w:r w:rsidR="003171D1" w:rsidRPr="003171D1">
        <w:rPr>
          <w:rFonts w:ascii="Times New Roman" w:hAnsi="Times New Roman"/>
          <w:sz w:val="20"/>
          <w:szCs w:val="20"/>
        </w:rPr>
        <w:t xml:space="preserve">работу управляющих и измерительных научных приборов любых орбитальных космических аппаратов (КА). В этом документе </w:t>
      </w:r>
      <w:r w:rsidR="00272747">
        <w:rPr>
          <w:rFonts w:ascii="Times New Roman" w:hAnsi="Times New Roman"/>
          <w:sz w:val="20"/>
          <w:szCs w:val="20"/>
        </w:rPr>
        <w:t xml:space="preserve">нет </w:t>
      </w:r>
      <w:r w:rsidR="003171D1" w:rsidRPr="003171D1">
        <w:rPr>
          <w:rFonts w:ascii="Times New Roman" w:hAnsi="Times New Roman"/>
          <w:sz w:val="20"/>
          <w:szCs w:val="20"/>
        </w:rPr>
        <w:t>учёт</w:t>
      </w:r>
      <w:r w:rsidR="00272747">
        <w:rPr>
          <w:rFonts w:ascii="Times New Roman" w:hAnsi="Times New Roman"/>
          <w:sz w:val="20"/>
          <w:szCs w:val="20"/>
        </w:rPr>
        <w:t>а</w:t>
      </w:r>
      <w:r w:rsidR="003171D1" w:rsidRPr="003171D1">
        <w:rPr>
          <w:rFonts w:ascii="Times New Roman" w:hAnsi="Times New Roman"/>
          <w:sz w:val="20"/>
          <w:szCs w:val="20"/>
        </w:rPr>
        <w:t xml:space="preserve"> загрязнения ОКП «спутник</w:t>
      </w:r>
      <w:r w:rsidR="003171D1" w:rsidRPr="003171D1">
        <w:rPr>
          <w:rFonts w:ascii="Times New Roman" w:hAnsi="Times New Roman"/>
          <w:sz w:val="20"/>
          <w:szCs w:val="20"/>
        </w:rPr>
        <w:t>о</w:t>
      </w:r>
      <w:r w:rsidR="003171D1" w:rsidRPr="003171D1">
        <w:rPr>
          <w:rFonts w:ascii="Times New Roman" w:hAnsi="Times New Roman"/>
          <w:sz w:val="20"/>
          <w:szCs w:val="20"/>
        </w:rPr>
        <w:t>вым» (в т.ч. опасным, даже ядерным) и другим мусором, риск от которого стал угрозой вообще продолжению ко</w:t>
      </w:r>
      <w:r w:rsidR="003171D1" w:rsidRPr="003171D1">
        <w:rPr>
          <w:rFonts w:ascii="Times New Roman" w:hAnsi="Times New Roman"/>
          <w:sz w:val="20"/>
          <w:szCs w:val="20"/>
        </w:rPr>
        <w:t>с</w:t>
      </w:r>
      <w:r w:rsidR="003171D1" w:rsidRPr="003171D1">
        <w:rPr>
          <w:rFonts w:ascii="Times New Roman" w:hAnsi="Times New Roman"/>
          <w:sz w:val="20"/>
          <w:szCs w:val="20"/>
        </w:rPr>
        <w:t xml:space="preserve">мических исследований посредством </w:t>
      </w:r>
      <w:r w:rsidR="007E473C">
        <w:rPr>
          <w:rFonts w:ascii="Times New Roman" w:hAnsi="Times New Roman"/>
          <w:sz w:val="20"/>
          <w:szCs w:val="20"/>
        </w:rPr>
        <w:t xml:space="preserve">орбитальных </w:t>
      </w:r>
      <w:r w:rsidR="003171D1" w:rsidRPr="003171D1">
        <w:rPr>
          <w:rFonts w:ascii="Times New Roman" w:hAnsi="Times New Roman"/>
          <w:sz w:val="20"/>
          <w:szCs w:val="20"/>
        </w:rPr>
        <w:t>КА.</w:t>
      </w:r>
      <w:r w:rsidR="00272747">
        <w:rPr>
          <w:rFonts w:ascii="Times New Roman" w:hAnsi="Times New Roman"/>
          <w:sz w:val="20"/>
          <w:szCs w:val="20"/>
        </w:rPr>
        <w:t xml:space="preserve"> </w:t>
      </w:r>
      <w:r w:rsidR="00657DE9">
        <w:rPr>
          <w:rFonts w:ascii="Times New Roman" w:hAnsi="Times New Roman"/>
          <w:sz w:val="20"/>
          <w:szCs w:val="20"/>
        </w:rPr>
        <w:t xml:space="preserve">Автор неоднократно говорил, </w:t>
      </w:r>
      <w:r w:rsidR="003171D1" w:rsidRPr="003171D1">
        <w:rPr>
          <w:rFonts w:ascii="Times New Roman" w:hAnsi="Times New Roman"/>
          <w:sz w:val="20"/>
          <w:szCs w:val="20"/>
        </w:rPr>
        <w:t xml:space="preserve">что </w:t>
      </w:r>
      <w:r w:rsidR="00657DE9">
        <w:rPr>
          <w:rFonts w:ascii="Times New Roman" w:hAnsi="Times New Roman"/>
          <w:sz w:val="20"/>
          <w:szCs w:val="20"/>
        </w:rPr>
        <w:t xml:space="preserve">в эти критерии </w:t>
      </w:r>
      <w:r w:rsidR="003171D1" w:rsidRPr="003171D1">
        <w:rPr>
          <w:rFonts w:ascii="Times New Roman" w:hAnsi="Times New Roman"/>
          <w:sz w:val="20"/>
          <w:szCs w:val="20"/>
        </w:rPr>
        <w:t>н</w:t>
      </w:r>
      <w:r w:rsidR="003171D1" w:rsidRPr="003171D1">
        <w:rPr>
          <w:rFonts w:ascii="Times New Roman" w:hAnsi="Times New Roman"/>
          <w:sz w:val="20"/>
          <w:szCs w:val="20"/>
        </w:rPr>
        <w:t>е</w:t>
      </w:r>
      <w:r w:rsidR="003171D1" w:rsidRPr="003171D1">
        <w:rPr>
          <w:rFonts w:ascii="Times New Roman" w:hAnsi="Times New Roman"/>
          <w:sz w:val="20"/>
          <w:szCs w:val="20"/>
        </w:rPr>
        <w:t>обходим</w:t>
      </w:r>
      <w:r w:rsidR="00657DE9">
        <w:rPr>
          <w:rFonts w:ascii="Times New Roman" w:hAnsi="Times New Roman"/>
          <w:sz w:val="20"/>
          <w:szCs w:val="20"/>
        </w:rPr>
        <w:t>о</w:t>
      </w:r>
      <w:r w:rsidR="003171D1" w:rsidRPr="003171D1">
        <w:rPr>
          <w:rFonts w:ascii="Times New Roman" w:hAnsi="Times New Roman"/>
          <w:sz w:val="20"/>
          <w:szCs w:val="20"/>
        </w:rPr>
        <w:t xml:space="preserve"> </w:t>
      </w:r>
      <w:r w:rsidR="00272747" w:rsidRPr="00272747">
        <w:rPr>
          <w:rFonts w:ascii="Times New Roman" w:hAnsi="Times New Roman"/>
          <w:sz w:val="20"/>
          <w:szCs w:val="20"/>
        </w:rPr>
        <w:t xml:space="preserve">также </w:t>
      </w:r>
      <w:r w:rsidR="00657DE9">
        <w:rPr>
          <w:rFonts w:ascii="Times New Roman" w:hAnsi="Times New Roman"/>
          <w:sz w:val="20"/>
          <w:szCs w:val="20"/>
        </w:rPr>
        <w:t xml:space="preserve">включить </w:t>
      </w:r>
      <w:r w:rsidR="003171D1" w:rsidRPr="003171D1">
        <w:rPr>
          <w:rFonts w:ascii="Times New Roman" w:hAnsi="Times New Roman"/>
          <w:sz w:val="20"/>
          <w:szCs w:val="20"/>
        </w:rPr>
        <w:t xml:space="preserve">и </w:t>
      </w:r>
      <w:r w:rsidR="00657DE9">
        <w:rPr>
          <w:rFonts w:ascii="Times New Roman" w:hAnsi="Times New Roman"/>
          <w:sz w:val="20"/>
          <w:szCs w:val="20"/>
        </w:rPr>
        <w:t xml:space="preserve">результаты </w:t>
      </w:r>
      <w:r w:rsidR="003171D1" w:rsidRPr="003171D1">
        <w:rPr>
          <w:rFonts w:ascii="Times New Roman" w:hAnsi="Times New Roman"/>
          <w:sz w:val="20"/>
          <w:szCs w:val="20"/>
        </w:rPr>
        <w:t>пересмотр</w:t>
      </w:r>
      <w:r w:rsidR="00657DE9">
        <w:rPr>
          <w:rFonts w:ascii="Times New Roman" w:hAnsi="Times New Roman"/>
          <w:sz w:val="20"/>
          <w:szCs w:val="20"/>
        </w:rPr>
        <w:t>а</w:t>
      </w:r>
      <w:r w:rsidR="003171D1" w:rsidRPr="003171D1">
        <w:rPr>
          <w:rFonts w:ascii="Times New Roman" w:hAnsi="Times New Roman"/>
          <w:sz w:val="20"/>
          <w:szCs w:val="20"/>
        </w:rPr>
        <w:t xml:space="preserve"> состава солнечных космических лучей (СКЛ), особенно количества нейтронов в них. Это важно для безопасности пассажиров и лётного состава при полётах на длинных высотных авиатрассах и длительного пребывания космонавтов на орбитальных КА. Кроме того, принципиально это и для корректировки взглядов на наличие и роли нейтронов в энергетической деятельн</w:t>
      </w:r>
      <w:r w:rsidR="003171D1" w:rsidRPr="003171D1">
        <w:rPr>
          <w:rFonts w:ascii="Times New Roman" w:hAnsi="Times New Roman"/>
          <w:sz w:val="20"/>
          <w:szCs w:val="20"/>
        </w:rPr>
        <w:t>о</w:t>
      </w:r>
      <w:r w:rsidR="003171D1" w:rsidRPr="003171D1">
        <w:rPr>
          <w:rFonts w:ascii="Times New Roman" w:hAnsi="Times New Roman"/>
          <w:sz w:val="20"/>
          <w:szCs w:val="20"/>
        </w:rPr>
        <w:t xml:space="preserve">сти Солнца (в свете измерений нейтронов с E &gt; 20 МэВ на ИСЗ "SMM", ИСЗ "КОРОНАС-Ф", на аэростатах и в других экспериментах), хотя механизм их выброса в космическое пространство </w:t>
      </w:r>
      <w:r w:rsidR="00B3124C">
        <w:rPr>
          <w:rFonts w:ascii="Times New Roman" w:hAnsi="Times New Roman"/>
          <w:sz w:val="20"/>
          <w:szCs w:val="20"/>
        </w:rPr>
        <w:t xml:space="preserve">не </w:t>
      </w:r>
      <w:r w:rsidR="003171D1" w:rsidRPr="003171D1">
        <w:rPr>
          <w:rFonts w:ascii="Times New Roman" w:hAnsi="Times New Roman"/>
          <w:sz w:val="20"/>
          <w:szCs w:val="20"/>
        </w:rPr>
        <w:t>яс</w:t>
      </w:r>
      <w:r w:rsidR="00B3124C">
        <w:rPr>
          <w:rFonts w:ascii="Times New Roman" w:hAnsi="Times New Roman"/>
          <w:sz w:val="20"/>
          <w:szCs w:val="20"/>
        </w:rPr>
        <w:t>е</w:t>
      </w:r>
      <w:r w:rsidR="003171D1" w:rsidRPr="003171D1">
        <w:rPr>
          <w:rFonts w:ascii="Times New Roman" w:hAnsi="Times New Roman"/>
          <w:sz w:val="20"/>
          <w:szCs w:val="20"/>
        </w:rPr>
        <w:t>н.</w:t>
      </w:r>
      <w:r>
        <w:rPr>
          <w:rFonts w:ascii="Times New Roman" w:hAnsi="Times New Roman"/>
          <w:sz w:val="20"/>
          <w:szCs w:val="20"/>
        </w:rPr>
        <w:t xml:space="preserve"> </w:t>
      </w:r>
      <w:r w:rsidRPr="00715C95">
        <w:rPr>
          <w:rFonts w:ascii="Times New Roman" w:hAnsi="Times New Roman"/>
          <w:sz w:val="20"/>
          <w:szCs w:val="20"/>
        </w:rPr>
        <w:t>В число задач средне и низкоширотной ионосферы, не имеющих пока своего реш</w:t>
      </w:r>
      <w:r w:rsidRPr="00715C95">
        <w:rPr>
          <w:rFonts w:ascii="Times New Roman" w:hAnsi="Times New Roman"/>
          <w:sz w:val="20"/>
          <w:szCs w:val="20"/>
        </w:rPr>
        <w:t>е</w:t>
      </w:r>
      <w:r w:rsidRPr="00715C95">
        <w:rPr>
          <w:rFonts w:ascii="Times New Roman" w:hAnsi="Times New Roman"/>
          <w:sz w:val="20"/>
          <w:szCs w:val="20"/>
        </w:rPr>
        <w:t>ния и приведенных в работах [8, 9] как возможный предвестник и инструмент прогнозирования геомагни</w:t>
      </w:r>
      <w:r w:rsidRPr="00715C95">
        <w:rPr>
          <w:rFonts w:ascii="Times New Roman" w:hAnsi="Times New Roman"/>
          <w:sz w:val="20"/>
          <w:szCs w:val="20"/>
        </w:rPr>
        <w:t>т</w:t>
      </w:r>
      <w:r w:rsidRPr="00715C95">
        <w:rPr>
          <w:rFonts w:ascii="Times New Roman" w:hAnsi="Times New Roman"/>
          <w:sz w:val="20"/>
          <w:szCs w:val="20"/>
        </w:rPr>
        <w:t>ных бурь входит и «наш» эффект.</w:t>
      </w:r>
    </w:p>
    <w:p w:rsidR="0036089E" w:rsidRPr="00DA660A" w:rsidRDefault="0036089E" w:rsidP="00AD2F00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:rsidR="003124B6" w:rsidRPr="0035413F" w:rsidRDefault="003124B6" w:rsidP="00AD2F00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5413F">
        <w:rPr>
          <w:rFonts w:ascii="Times New Roman" w:hAnsi="Times New Roman"/>
          <w:b/>
          <w:sz w:val="20"/>
          <w:szCs w:val="20"/>
        </w:rPr>
        <w:t>Авторство</w:t>
      </w:r>
      <w:r w:rsidR="00685FB4" w:rsidRPr="0035413F">
        <w:rPr>
          <w:rFonts w:ascii="Times New Roman" w:hAnsi="Times New Roman"/>
          <w:b/>
          <w:sz w:val="20"/>
          <w:szCs w:val="20"/>
        </w:rPr>
        <w:t xml:space="preserve"> эффекта</w:t>
      </w:r>
    </w:p>
    <w:p w:rsidR="000A6558" w:rsidRDefault="00823936" w:rsidP="00B867A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Новое – это </w:t>
      </w:r>
      <w:r w:rsid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>«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искусственно</w:t>
      </w:r>
      <w:r w:rsid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>»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забытое старое. </w:t>
      </w:r>
      <w:r w:rsid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Такой фразеологизм применим к </w:t>
      </w:r>
      <w:r w:rsidR="000A6558" w:rsidRP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часто </w:t>
      </w:r>
      <w:r w:rsid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используемому в отечественных научных кругах </w:t>
      </w:r>
      <w:r w:rsidR="000A6558" w:rsidRP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>инструмент</w:t>
      </w:r>
      <w:r w:rsid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>у</w:t>
      </w:r>
      <w:r w:rsidR="000A6558" w:rsidRP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скрытого плагиаторства в виде разных </w:t>
      </w:r>
      <w:proofErr w:type="spellStart"/>
      <w:r w:rsidR="000A6558" w:rsidRP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>переформулировок</w:t>
      </w:r>
      <w:proofErr w:type="spellEnd"/>
      <w:r w:rsidR="000A6558" w:rsidRP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>, уклонения от чёткости и однозначности, а также иных уловок</w:t>
      </w:r>
      <w:r w:rsid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присво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ения</w:t>
      </w:r>
      <w:r w:rsid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приоритет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а</w:t>
      </w:r>
      <w:r w:rsid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того или иного р</w:t>
      </w:r>
      <w:r w:rsid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>е</w:t>
      </w:r>
      <w:r w:rsidR="000A6558">
        <w:rPr>
          <w:rFonts w:ascii="Times New Roman" w:eastAsia="Times New Roman" w:hAnsi="Times New Roman"/>
          <w:bCs/>
          <w:sz w:val="20"/>
          <w:szCs w:val="20"/>
          <w:lang w:eastAsia="ru-RU"/>
        </w:rPr>
        <w:t>зультата чужих исследований себе.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 своей научной деятельности автор встречался с этим не один раз.</w:t>
      </w:r>
    </w:p>
    <w:p w:rsidR="00B867AE" w:rsidRPr="00B867AE" w:rsidRDefault="00D34D28" w:rsidP="00B867A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В настоящей работе </w:t>
      </w:r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автор 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в очередной раз </w:t>
      </w:r>
      <w:r w:rsidR="00715C95" w:rsidRPr="00715C95">
        <w:rPr>
          <w:rFonts w:ascii="Times New Roman" w:eastAsia="Times New Roman" w:hAnsi="Times New Roman"/>
          <w:bCs/>
          <w:sz w:val="20"/>
          <w:szCs w:val="20"/>
          <w:lang w:eastAsia="ru-RU"/>
        </w:rPr>
        <w:t>[4, 5]</w:t>
      </w:r>
      <w:r w:rsidR="00715C95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="00A936B0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в защиту своего приоритета 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вынужден привести выдержки из автореферата своей диссертации, который в отличие от самой диссертации считается опубл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и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кованным трудом [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3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].</w:t>
      </w:r>
      <w:r w:rsidR="00823936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В защищаемы</w:t>
      </w:r>
      <w:r w:rsidR="00272747">
        <w:rPr>
          <w:rFonts w:ascii="Times New Roman" w:eastAsia="Times New Roman" w:hAnsi="Times New Roman"/>
          <w:bCs/>
          <w:sz w:val="20"/>
          <w:szCs w:val="20"/>
          <w:lang w:eastAsia="ru-RU"/>
        </w:rPr>
        <w:t>е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положени</w:t>
      </w:r>
      <w:r w:rsidR="00272747">
        <w:rPr>
          <w:rFonts w:ascii="Times New Roman" w:eastAsia="Times New Roman" w:hAnsi="Times New Roman"/>
          <w:bCs/>
          <w:sz w:val="20"/>
          <w:szCs w:val="20"/>
          <w:lang w:eastAsia="ru-RU"/>
        </w:rPr>
        <w:t>я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исследований </w:t>
      </w:r>
      <w:proofErr w:type="spellStart"/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термосферно-ионосферных</w:t>
      </w:r>
      <w:proofErr w:type="spellEnd"/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возмущений (ТИВ) 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вошли «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обнаруженные 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случаи опережения начала некоторого типа ионосферных возмущений по о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т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lastRenderedPageBreak/>
        <w:t>ношению к н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а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чалу возмущений геомагнитного поля, регистрируемых индек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softHyphen/>
        <w:t xml:space="preserve">сом </w:t>
      </w:r>
      <w:proofErr w:type="spellStart"/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Кр</w:t>
      </w:r>
      <w:proofErr w:type="spellEnd"/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».</w:t>
      </w:r>
      <w:r w:rsidR="00272747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И далее. 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«Как известно из литер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а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турных источников, режим </w:t>
      </w:r>
      <w:proofErr w:type="spellStart"/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энерговыде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softHyphen/>
        <w:t>ления</w:t>
      </w:r>
      <w:proofErr w:type="spellEnd"/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 </w:t>
      </w:r>
      <w:proofErr w:type="spellStart"/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каспе</w:t>
      </w:r>
      <w:proofErr w:type="spellEnd"/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регулируется непосредственно параметрами солнечного ветра и положением оси диполя относительно линии Солнце–Земля. Это обстоятельство допу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с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кает "включение" дневного источ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softHyphen/>
        <w:t xml:space="preserve">ника раньше, чем наступает </w:t>
      </w:r>
      <w:proofErr w:type="spellStart"/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суббуря</w:t>
      </w:r>
      <w:proofErr w:type="spellEnd"/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. Поэтому некоторые ТИВ начи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softHyphen/>
        <w:t>наются на несколько часов раньше начала магнитной бури. В осо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softHyphen/>
        <w:t>бенности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val="ro-RO" w:eastAsia="ru-RU"/>
        </w:rPr>
        <w:t xml:space="preserve">, 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это касается положительных возмущ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е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ний ионосферы, которые наблюдаются иногда и при небольшой геомагнитной активности, а также без п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о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следующей отрицательной фазы, и за которые в предлагаемой модели ответственен перенос на верхнем в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ы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со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т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ном уровне и от дневного источника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val="ro-RO" w:eastAsia="ru-RU"/>
        </w:rPr>
        <w:t xml:space="preserve">. 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Ночные положительные возмущения автором исследованы также, но в настоящей работе не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val="ro-RO" w:eastAsia="ru-RU"/>
        </w:rPr>
        <w:t xml:space="preserve"> </w:t>
      </w:r>
      <w:r w:rsidR="00B867AE"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обсуждаются в связи с тем, что они не относятся к ТИВ по определению».</w:t>
      </w:r>
    </w:p>
    <w:p w:rsidR="00B867AE" w:rsidRDefault="00B867AE" w:rsidP="00B867A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Сравним с этими выдержками цитату из обзора [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1</w:t>
      </w:r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>0</w:t>
      </w:r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]: «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Kane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(1973a,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b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; 1975) был первым, кто указал на то, что иногда наблюдается положительная фаза ионосферной бури до SSC магнитной бури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(</w:t>
      </w:r>
      <w:r w:rsidR="00D34D28" w:rsidRP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[1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1</w:t>
      </w:r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>–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1</w:t>
      </w:r>
      <w:r w:rsidR="00D34D28" w:rsidRP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3]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)</w:t>
      </w:r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. Данилов и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Белик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(1991) и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Danilov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and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Belik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(1992) подчеркнули существование этого эффекта и впервые представили на одном рисунке методом наложенных эпох примеры нескольких бурь с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предбуревым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эффе</w:t>
      </w:r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к</w:t>
      </w:r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том (</w:t>
      </w:r>
      <w:proofErr w:type="gram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см</w:t>
      </w:r>
      <w:proofErr w:type="gram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. также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Danilov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(2001)). Анализируя возможные причины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предбуревых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возрастаний foF2, Данилов и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Белик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(1991) и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Danilov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and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Belik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(1992) предположили, что эффект может зарождаться в области </w:t>
      </w:r>
      <w:proofErr w:type="gram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дневного</w:t>
      </w:r>
      <w:proofErr w:type="gram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каспа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, поскольку последний первым начинает движение к экватору, когда приближается магнитная буря, иногда за несколько часов до SSC». И в этом обзоре нет даже ссылки на совместную работу автора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данной статьи </w:t>
      </w:r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с автором этого обзора [</w:t>
      </w:r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>14</w:t>
      </w:r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], в которой Л.Д. </w:t>
      </w:r>
      <w:proofErr w:type="spellStart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Белик</w:t>
      </w:r>
      <w:proofErr w:type="spellEnd"/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была ещё Л.Д. Морозовой.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Следует также заметить, что до этой </w:t>
      </w:r>
      <w:r w:rsidRP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совместной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публикации </w:t>
      </w:r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>и цикла публикаций по теме «</w:t>
      </w:r>
      <w:proofErr w:type="spellStart"/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>предбуревого</w:t>
      </w:r>
      <w:proofErr w:type="spellEnd"/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эффекта»,</w:t>
      </w:r>
      <w:r w:rsidR="007E473C" w:rsidRP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у автора обзора</w:t>
      </w:r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>,</w:t>
      </w:r>
      <w:r w:rsidR="007E473C" w:rsidRP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занимавшегося только областью </w:t>
      </w:r>
      <w:r>
        <w:rPr>
          <w:rFonts w:ascii="Times New Roman" w:eastAsia="Times New Roman" w:hAnsi="Times New Roman"/>
          <w:bCs/>
          <w:sz w:val="20"/>
          <w:szCs w:val="20"/>
          <w:lang w:val="en-US" w:eastAsia="ru-RU"/>
        </w:rPr>
        <w:t>D</w:t>
      </w:r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не было ни одной пу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б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ликации </w:t>
      </w:r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по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области </w:t>
      </w:r>
      <w:r>
        <w:rPr>
          <w:rFonts w:ascii="Times New Roman" w:eastAsia="Times New Roman" w:hAnsi="Times New Roman"/>
          <w:bCs/>
          <w:sz w:val="20"/>
          <w:szCs w:val="20"/>
          <w:lang w:val="en-US" w:eastAsia="ru-RU"/>
        </w:rPr>
        <w:t>F</w:t>
      </w:r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ионосферы.</w:t>
      </w:r>
    </w:p>
    <w:p w:rsidR="00756548" w:rsidRPr="00756548" w:rsidRDefault="00E323D0" w:rsidP="007565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А вот из другой работы </w:t>
      </w:r>
      <w:r w:rsid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этого автора</w:t>
      </w:r>
      <w:r w:rsidR="00A936B0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="00A936B0" w:rsidRPr="00A936B0">
        <w:rPr>
          <w:rFonts w:ascii="Times New Roman" w:eastAsia="Times New Roman" w:hAnsi="Times New Roman"/>
          <w:bCs/>
          <w:sz w:val="20"/>
          <w:szCs w:val="20"/>
          <w:lang w:eastAsia="ru-RU"/>
        </w:rPr>
        <w:t>[</w:t>
      </w:r>
      <w:r w:rsidR="007E473C">
        <w:rPr>
          <w:rFonts w:ascii="Times New Roman" w:eastAsia="Times New Roman" w:hAnsi="Times New Roman"/>
          <w:bCs/>
          <w:sz w:val="20"/>
          <w:szCs w:val="20"/>
          <w:lang w:eastAsia="ru-RU"/>
        </w:rPr>
        <w:t>17</w:t>
      </w:r>
      <w:r w:rsidR="00A936B0" w:rsidRPr="00A936B0">
        <w:rPr>
          <w:rFonts w:ascii="Times New Roman" w:eastAsia="Times New Roman" w:hAnsi="Times New Roman"/>
          <w:bCs/>
          <w:sz w:val="20"/>
          <w:szCs w:val="20"/>
          <w:lang w:eastAsia="ru-RU"/>
        </w:rPr>
        <w:t>]</w:t>
      </w:r>
      <w:r w:rsid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. </w:t>
      </w:r>
      <w:r w:rsidR="00756548" w:rsidRPr="00756548">
        <w:rPr>
          <w:rFonts w:ascii="Times New Roman" w:eastAsia="Times New Roman" w:hAnsi="Times New Roman" w:hint="eastAsia"/>
          <w:bCs/>
          <w:sz w:val="20"/>
          <w:szCs w:val="20"/>
          <w:lang w:eastAsia="ru-RU"/>
        </w:rPr>
        <w:t>«</w:t>
      </w:r>
      <w:r w:rsidR="00756548"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Данная библиографическая запись относится к фунд</w:t>
      </w:r>
      <w:r w:rsidR="00756548"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а</w:t>
      </w:r>
      <w:r w:rsidR="00756548"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ментальной работе по физике космического пространства, написанной выдающимся индийским физиком </w:t>
      </w:r>
      <w:proofErr w:type="spellStart"/>
      <w:r w:rsidR="00756548"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Рамешваром</w:t>
      </w:r>
      <w:proofErr w:type="spellEnd"/>
      <w:r w:rsidR="00756548"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proofErr w:type="spellStart"/>
      <w:r w:rsidR="00756548"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Прасадом</w:t>
      </w:r>
      <w:proofErr w:type="spellEnd"/>
      <w:r w:rsidR="00756548"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proofErr w:type="spellStart"/>
      <w:r w:rsidR="00756548"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Кейном</w:t>
      </w:r>
      <w:proofErr w:type="spellEnd"/>
      <w:r w:rsidR="00756548"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.</w:t>
      </w:r>
    </w:p>
    <w:p w:rsidR="00756548" w:rsidRPr="00756548" w:rsidRDefault="00756548" w:rsidP="007565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•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  <w:t xml:space="preserve">Основные выводы: </w:t>
      </w:r>
      <w:proofErr w:type="spellStart"/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Кейн</w:t>
      </w:r>
      <w:proofErr w:type="spellEnd"/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был одним из первых исследователей, наглядно продемонстрирова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в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ших, что положительные фазы ионосферных бурь (внезапное и значительное повышение критической ча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с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тоты foF2 и электронной плотности) часто наблюдаются на средних и низких широтах еще до момента вн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е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запного начала (SSC) геомагнитной бури</w:t>
      </w:r>
      <w:r w:rsidR="00A936B0">
        <w:rPr>
          <w:rFonts w:ascii="Times New Roman" w:eastAsia="Times New Roman" w:hAnsi="Times New Roman"/>
          <w:bCs/>
          <w:sz w:val="20"/>
          <w:szCs w:val="20"/>
          <w:lang w:eastAsia="ru-RU"/>
        </w:rPr>
        <w:t>.</w:t>
      </w:r>
    </w:p>
    <w:p w:rsidR="00756548" w:rsidRPr="00756548" w:rsidRDefault="00756548" w:rsidP="007565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•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ab/>
        <w:t>Механизмы: Ученый обосновал, что эти аномальные изменения в ионосфере во время бури по большей части являются вторичным эффектом. Они возникают не столько под непосредственным воздейс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т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вием электростатических полей магнитосферы, сколько под сильным влиянием нерегулярных ветров в не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й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тральной термосфере, перемещающихся от возмущенных полярных областей к экватору.</w:t>
      </w:r>
    </w:p>
    <w:p w:rsidR="00756548" w:rsidRPr="00756548" w:rsidRDefault="00756548" w:rsidP="007565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Эта работа широко цитируется в современной литературе по космической погоде, посвященной </w:t>
      </w:r>
      <w:proofErr w:type="spellStart"/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предбуревым</w:t>
      </w:r>
      <w:proofErr w:type="spellEnd"/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возмущениям ионосферы и моделям прогнозирования ее состояния</w:t>
      </w:r>
      <w:r w:rsidRPr="00756548">
        <w:rPr>
          <w:rFonts w:ascii="Times New Roman" w:eastAsia="Times New Roman" w:hAnsi="Times New Roman" w:hint="eastAsia"/>
          <w:bCs/>
          <w:sz w:val="20"/>
          <w:szCs w:val="20"/>
          <w:lang w:eastAsia="ru-RU"/>
        </w:rPr>
        <w:t>»</w:t>
      </w:r>
      <w:r w:rsidRPr="00756548">
        <w:rPr>
          <w:rFonts w:ascii="Times New Roman" w:eastAsia="Times New Roman" w:hAnsi="Times New Roman"/>
          <w:bCs/>
          <w:sz w:val="20"/>
          <w:szCs w:val="20"/>
          <w:lang w:eastAsia="ru-RU"/>
        </w:rPr>
        <w:t>.</w:t>
      </w:r>
    </w:p>
    <w:p w:rsidR="00A936B0" w:rsidRDefault="00A936B0" w:rsidP="00B867A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В своих отзывах на диссертацию </w:t>
      </w:r>
      <w:r w:rsidRPr="00A936B0">
        <w:rPr>
          <w:rFonts w:ascii="Times New Roman" w:eastAsia="Times New Roman" w:hAnsi="Times New Roman"/>
          <w:bCs/>
          <w:sz w:val="20"/>
          <w:szCs w:val="20"/>
          <w:lang w:eastAsia="ru-RU"/>
        </w:rPr>
        <w:t>[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3</w:t>
      </w:r>
      <w:r w:rsidRPr="00A936B0">
        <w:rPr>
          <w:rFonts w:ascii="Times New Roman" w:eastAsia="Times New Roman" w:hAnsi="Times New Roman"/>
          <w:bCs/>
          <w:sz w:val="20"/>
          <w:szCs w:val="20"/>
          <w:lang w:eastAsia="ru-RU"/>
        </w:rPr>
        <w:t>]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Pr="00A936B0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факт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открытия этого эффекта подтверждали Ю.И. Гальперин, </w:t>
      </w:r>
      <w:r w:rsidR="004357B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сославшись на </w:t>
      </w:r>
      <w:r w:rsidR="0044719D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свои измерения мягких электронов в 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дневном </w:t>
      </w:r>
      <w:proofErr w:type="spellStart"/>
      <w:r w:rsidR="0044719D">
        <w:rPr>
          <w:rFonts w:ascii="Times New Roman" w:eastAsia="Times New Roman" w:hAnsi="Times New Roman"/>
          <w:bCs/>
          <w:sz w:val="20"/>
          <w:szCs w:val="20"/>
          <w:lang w:eastAsia="ru-RU"/>
        </w:rPr>
        <w:t>каспе</w:t>
      </w:r>
      <w:proofErr w:type="spellEnd"/>
      <w:r w:rsidR="0044719D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, </w:t>
      </w:r>
      <w:r w:rsid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а также </w:t>
      </w:r>
      <w:r w:rsidR="00E123E3"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впоследствии на одном из зас</w:t>
      </w:r>
      <w:r w:rsidR="00E123E3"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е</w:t>
      </w:r>
      <w:r w:rsidR="00E123E3"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даний КОСПАР </w:t>
      </w:r>
      <w:r w:rsid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среагирова</w:t>
      </w:r>
      <w:r w:rsidR="00DD4F2C">
        <w:rPr>
          <w:rFonts w:ascii="Times New Roman" w:eastAsia="Times New Roman" w:hAnsi="Times New Roman"/>
          <w:bCs/>
          <w:sz w:val="20"/>
          <w:szCs w:val="20"/>
          <w:lang w:eastAsia="ru-RU"/>
        </w:rPr>
        <w:t>в</w:t>
      </w:r>
      <w:r w:rsid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на доклад А.Д. Данилова об открытии им «эффекта опережения» фразой «Так это </w:t>
      </w:r>
      <w:r w:rsidR="00DD4F2C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же </w:t>
      </w:r>
      <w:r w:rsid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сплошной Мирмович»</w:t>
      </w:r>
      <w:r w:rsidR="00E123E3"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А.Г. Колесник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, </w:t>
      </w:r>
      <w:r w:rsid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И.А. </w:t>
      </w:r>
      <w:proofErr w:type="spellStart"/>
      <w:r w:rsid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Кринберг</w:t>
      </w:r>
      <w:proofErr w:type="spellEnd"/>
      <w:r w:rsid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, </w:t>
      </w:r>
      <w:r w:rsidR="00DD4F2C">
        <w:rPr>
          <w:rFonts w:ascii="Times New Roman" w:eastAsia="Times New Roman" w:hAnsi="Times New Roman"/>
          <w:bCs/>
          <w:sz w:val="20"/>
          <w:szCs w:val="20"/>
          <w:lang w:eastAsia="ru-RU"/>
        </w:rPr>
        <w:t>Э</w:t>
      </w:r>
      <w:r w:rsid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.С. </w:t>
      </w:r>
      <w:proofErr w:type="spellStart"/>
      <w:r w:rsid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Казимировски</w:t>
      </w:r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й</w:t>
      </w:r>
      <w:proofErr w:type="spellEnd"/>
      <w:r w:rsidR="00D34D28">
        <w:rPr>
          <w:rFonts w:ascii="Times New Roman" w:eastAsia="Times New Roman" w:hAnsi="Times New Roman"/>
          <w:bCs/>
          <w:sz w:val="20"/>
          <w:szCs w:val="20"/>
          <w:lang w:eastAsia="ru-RU"/>
        </w:rPr>
        <w:t>.</w:t>
      </w:r>
      <w:r w:rsid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proofErr w:type="gramEnd"/>
    </w:p>
    <w:p w:rsidR="00A936B0" w:rsidRPr="00E123E3" w:rsidRDefault="00A936B0" w:rsidP="00B867A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Автор докладывал об этом эффект</w:t>
      </w:r>
      <w:r w:rsidR="00DD4F2C">
        <w:rPr>
          <w:rFonts w:ascii="Times New Roman" w:eastAsia="Times New Roman" w:hAnsi="Times New Roman"/>
          <w:bCs/>
          <w:sz w:val="20"/>
          <w:szCs w:val="20"/>
          <w:lang w:eastAsia="ru-RU"/>
        </w:rPr>
        <w:t>е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на семинаре В.Л. Гинзбурга в Институте физических проблем </w:t>
      </w:r>
      <w:r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АН СССР в </w:t>
      </w:r>
      <w:r w:rsidR="0044719D"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конце 1986 года, </w:t>
      </w:r>
      <w:r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год</w:t>
      </w:r>
      <w:r w:rsidR="0044719D"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а</w:t>
      </w:r>
      <w:r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возвращения А.Д. Сахарова в Москву. Правда, Виталий </w:t>
      </w:r>
      <w:proofErr w:type="spellStart"/>
      <w:r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Лазаревич</w:t>
      </w:r>
      <w:proofErr w:type="spellEnd"/>
      <w:r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 з</w:t>
      </w:r>
      <w:r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а</w:t>
      </w:r>
      <w:r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ключении сказал, что они этим не занимаются, и направил </w:t>
      </w:r>
      <w:r w:rsidR="00DD4F2C" w:rsidRPr="00DD4F2C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по этой </w:t>
      </w:r>
      <w:r w:rsidR="00DD4F2C">
        <w:rPr>
          <w:rFonts w:ascii="Times New Roman" w:eastAsia="Times New Roman" w:hAnsi="Times New Roman"/>
          <w:bCs/>
          <w:sz w:val="20"/>
          <w:szCs w:val="20"/>
          <w:lang w:eastAsia="ru-RU"/>
        </w:rPr>
        <w:t>т</w:t>
      </w:r>
      <w:r w:rsidR="00DD4F2C" w:rsidRPr="00DD4F2C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еме </w:t>
      </w:r>
      <w:r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к </w:t>
      </w:r>
      <w:proofErr w:type="spellStart"/>
      <w:r w:rsidR="0044719D" w:rsidRPr="00E123E3">
        <w:rPr>
          <w:rFonts w:ascii="Times New Roman" w:hAnsi="Times New Roman"/>
          <w:sz w:val="20"/>
          <w:szCs w:val="20"/>
        </w:rPr>
        <w:t>Эвальду</w:t>
      </w:r>
      <w:proofErr w:type="spellEnd"/>
      <w:r w:rsidR="0044719D" w:rsidRPr="00E123E3">
        <w:rPr>
          <w:rFonts w:ascii="Times New Roman" w:hAnsi="Times New Roman"/>
          <w:sz w:val="20"/>
          <w:szCs w:val="20"/>
        </w:rPr>
        <w:t xml:space="preserve"> Рудольфовичу </w:t>
      </w:r>
      <w:proofErr w:type="spellStart"/>
      <w:r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Мустелю</w:t>
      </w:r>
      <w:proofErr w:type="spellEnd"/>
      <w:r w:rsidRPr="00E123E3">
        <w:rPr>
          <w:rFonts w:ascii="Times New Roman" w:eastAsia="Times New Roman" w:hAnsi="Times New Roman"/>
          <w:bCs/>
          <w:sz w:val="20"/>
          <w:szCs w:val="20"/>
          <w:lang w:eastAsia="ru-RU"/>
        </w:rPr>
        <w:t>.</w:t>
      </w:r>
    </w:p>
    <w:p w:rsidR="004357B9" w:rsidRPr="00652BD9" w:rsidRDefault="00E123E3" w:rsidP="00652BD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По примеру тех авторитетных физиков, которые не чурались приводить цитаты из книги </w:t>
      </w:r>
      <w:r w:rsidR="004357B9"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И.С. </w:t>
      </w:r>
      <w:r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Шкловского «Эшелон», </w:t>
      </w:r>
      <w:r w:rsidR="00DD4F2C">
        <w:rPr>
          <w:rFonts w:ascii="Times New Roman" w:eastAsia="Times New Roman" w:hAnsi="Times New Roman"/>
          <w:bCs/>
          <w:sz w:val="20"/>
          <w:szCs w:val="20"/>
          <w:lang w:eastAsia="ru-RU"/>
        </w:rPr>
        <w:t>можно</w:t>
      </w:r>
      <w:r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привести из </w:t>
      </w:r>
      <w:r w:rsidR="004357B9"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популярной </w:t>
      </w:r>
      <w:r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электронной книги </w:t>
      </w:r>
      <w:r w:rsidR="004357B9"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А.А. </w:t>
      </w:r>
      <w:proofErr w:type="spellStart"/>
      <w:r w:rsidR="0044719D"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>Намгаладзе</w:t>
      </w:r>
      <w:proofErr w:type="spellEnd"/>
      <w:r w:rsidR="004357B9"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="00FE3EC4" w:rsidRPr="00FE3EC4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одну из цитат </w:t>
      </w:r>
      <w:r w:rsidR="004357B9"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об Э.Г. </w:t>
      </w:r>
      <w:proofErr w:type="spellStart"/>
      <w:r w:rsidR="004357B9"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>Мирмовиче</w:t>
      </w:r>
      <w:proofErr w:type="spellEnd"/>
      <w:r w:rsidR="004357B9" w:rsidRPr="00652BD9">
        <w:rPr>
          <w:rFonts w:ascii="Times New Roman" w:eastAsia="Times New Roman" w:hAnsi="Times New Roman"/>
          <w:bCs/>
          <w:sz w:val="20"/>
          <w:szCs w:val="20"/>
          <w:lang w:eastAsia="ru-RU"/>
        </w:rPr>
        <w:t>, «</w:t>
      </w:r>
      <w:r w:rsidR="004357B9" w:rsidRPr="00652BD9">
        <w:rPr>
          <w:rFonts w:ascii="Times New Roman" w:hAnsi="Times New Roman"/>
          <w:color w:val="000000"/>
          <w:sz w:val="20"/>
          <w:szCs w:val="20"/>
        </w:rPr>
        <w:t>энтузиазмом которого держалось всё практическое и теоретическое ионосферное пр</w:t>
      </w:r>
      <w:r w:rsidR="004357B9" w:rsidRPr="00652BD9">
        <w:rPr>
          <w:rFonts w:ascii="Times New Roman" w:hAnsi="Times New Roman"/>
          <w:color w:val="000000"/>
          <w:sz w:val="20"/>
          <w:szCs w:val="20"/>
        </w:rPr>
        <w:t>о</w:t>
      </w:r>
      <w:r w:rsidR="004357B9" w:rsidRPr="00652BD9">
        <w:rPr>
          <w:rFonts w:ascii="Times New Roman" w:hAnsi="Times New Roman"/>
          <w:color w:val="000000"/>
          <w:sz w:val="20"/>
          <w:szCs w:val="20"/>
        </w:rPr>
        <w:t>гнозирование на Дальнем Востоке».</w:t>
      </w:r>
      <w:r w:rsidR="00652BD9" w:rsidRPr="00652BD9">
        <w:rPr>
          <w:rFonts w:ascii="Times New Roman" w:hAnsi="Times New Roman"/>
          <w:color w:val="000000"/>
          <w:sz w:val="20"/>
          <w:szCs w:val="20"/>
        </w:rPr>
        <w:t xml:space="preserve"> «</w:t>
      </w:r>
      <w:r w:rsidR="00652BD9" w:rsidRPr="00652BD9">
        <w:rPr>
          <w:rFonts w:ascii="Times New Roman" w:hAnsi="Times New Roman"/>
          <w:sz w:val="20"/>
          <w:szCs w:val="20"/>
        </w:rPr>
        <w:t>Я выступал в Ростове с сообщением о нашей работе "Численное мод</w:t>
      </w:r>
      <w:r w:rsidR="00652BD9" w:rsidRPr="00652BD9">
        <w:rPr>
          <w:rFonts w:ascii="Times New Roman" w:hAnsi="Times New Roman"/>
          <w:sz w:val="20"/>
          <w:szCs w:val="20"/>
        </w:rPr>
        <w:t>е</w:t>
      </w:r>
      <w:r w:rsidR="00652BD9" w:rsidRPr="00652BD9">
        <w:rPr>
          <w:rFonts w:ascii="Times New Roman" w:hAnsi="Times New Roman"/>
          <w:sz w:val="20"/>
          <w:szCs w:val="20"/>
        </w:rPr>
        <w:t xml:space="preserve">лирование трёхмерных возмущений термосферы и ионосферы, генерируемых тепловыми источниками". </w:t>
      </w:r>
      <w:proofErr w:type="gramStart"/>
      <w:r w:rsidR="00652BD9" w:rsidRPr="00652BD9">
        <w:rPr>
          <w:rFonts w:ascii="Times New Roman" w:hAnsi="Times New Roman"/>
          <w:sz w:val="20"/>
          <w:szCs w:val="20"/>
        </w:rPr>
        <w:t>Р</w:t>
      </w:r>
      <w:r w:rsidR="00652BD9" w:rsidRPr="00652BD9">
        <w:rPr>
          <w:rFonts w:ascii="Times New Roman" w:hAnsi="Times New Roman"/>
          <w:sz w:val="20"/>
          <w:szCs w:val="20"/>
        </w:rPr>
        <w:t>а</w:t>
      </w:r>
      <w:r w:rsidR="00652BD9" w:rsidRPr="00652BD9">
        <w:rPr>
          <w:rFonts w:ascii="Times New Roman" w:hAnsi="Times New Roman"/>
          <w:sz w:val="20"/>
          <w:szCs w:val="20"/>
        </w:rPr>
        <w:t>бота эта была стимулирована выступлением всесоюзного ионосферного мэтра Данилова на семинаре по и</w:t>
      </w:r>
      <w:r w:rsidR="00652BD9" w:rsidRPr="00652BD9">
        <w:rPr>
          <w:rFonts w:ascii="Times New Roman" w:hAnsi="Times New Roman"/>
          <w:sz w:val="20"/>
          <w:szCs w:val="20"/>
        </w:rPr>
        <w:t>о</w:t>
      </w:r>
      <w:r w:rsidR="00652BD9" w:rsidRPr="00652BD9">
        <w:rPr>
          <w:rFonts w:ascii="Times New Roman" w:hAnsi="Times New Roman"/>
          <w:sz w:val="20"/>
          <w:szCs w:val="20"/>
        </w:rPr>
        <w:t xml:space="preserve">носферному прогнозированию в Новосибирске и скорым выходом вслед за тем целого цикла его статей в "Геомагнетизме и аэрономии", написанных в соавторстве с Ларисой Морозовой, его аспиранткой, а одна </w:t>
      </w:r>
      <w:r w:rsidR="00973A4C">
        <w:rPr>
          <w:rFonts w:ascii="Times New Roman" w:hAnsi="Times New Roman"/>
          <w:sz w:val="20"/>
          <w:szCs w:val="20"/>
        </w:rPr>
        <w:t>–</w:t>
      </w:r>
      <w:r w:rsidR="00652BD9" w:rsidRPr="00652BD9">
        <w:rPr>
          <w:rFonts w:ascii="Times New Roman" w:hAnsi="Times New Roman"/>
          <w:sz w:val="20"/>
          <w:szCs w:val="20"/>
        </w:rPr>
        <w:t xml:space="preserve"> с Эдиком </w:t>
      </w:r>
      <w:proofErr w:type="spellStart"/>
      <w:r w:rsidR="00652BD9" w:rsidRPr="00652BD9">
        <w:rPr>
          <w:rFonts w:ascii="Times New Roman" w:hAnsi="Times New Roman"/>
          <w:sz w:val="20"/>
          <w:szCs w:val="20"/>
        </w:rPr>
        <w:t>Мирмовичем</w:t>
      </w:r>
      <w:proofErr w:type="spellEnd"/>
      <w:r w:rsidR="00652BD9" w:rsidRPr="00652BD9">
        <w:rPr>
          <w:rFonts w:ascii="Times New Roman" w:hAnsi="Times New Roman"/>
          <w:sz w:val="20"/>
          <w:szCs w:val="20"/>
        </w:rPr>
        <w:t>, у которого Данилов с Морозовой, похоже, слямзили идею, впрочем, потом только и</w:t>
      </w:r>
      <w:r w:rsidR="00652BD9" w:rsidRPr="00652BD9">
        <w:rPr>
          <w:rFonts w:ascii="Times New Roman" w:hAnsi="Times New Roman"/>
          <w:sz w:val="20"/>
          <w:szCs w:val="20"/>
        </w:rPr>
        <w:t>с</w:t>
      </w:r>
      <w:r w:rsidR="00652BD9" w:rsidRPr="00652BD9">
        <w:rPr>
          <w:rFonts w:ascii="Times New Roman" w:hAnsi="Times New Roman"/>
          <w:sz w:val="20"/>
          <w:szCs w:val="20"/>
        </w:rPr>
        <w:t>портив её».</w:t>
      </w:r>
      <w:proofErr w:type="gramEnd"/>
      <w:r w:rsidR="00652BD9">
        <w:rPr>
          <w:rFonts w:ascii="Times New Roman" w:hAnsi="Times New Roman"/>
          <w:sz w:val="20"/>
          <w:szCs w:val="20"/>
        </w:rPr>
        <w:t xml:space="preserve"> Далее А.А. </w:t>
      </w:r>
      <w:proofErr w:type="spellStart"/>
      <w:r w:rsidR="00652BD9">
        <w:rPr>
          <w:rFonts w:ascii="Times New Roman" w:hAnsi="Times New Roman"/>
          <w:sz w:val="20"/>
          <w:szCs w:val="20"/>
        </w:rPr>
        <w:t>Намгаладзе</w:t>
      </w:r>
      <w:proofErr w:type="spellEnd"/>
      <w:r w:rsidR="00652BD9">
        <w:rPr>
          <w:rFonts w:ascii="Times New Roman" w:hAnsi="Times New Roman"/>
          <w:sz w:val="20"/>
          <w:szCs w:val="20"/>
        </w:rPr>
        <w:t xml:space="preserve"> аргументировал последние слова цитаты.</w:t>
      </w:r>
    </w:p>
    <w:p w:rsidR="00AD2F00" w:rsidRPr="0035413F" w:rsidRDefault="004357B9" w:rsidP="00AD2F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И, наконец, о</w:t>
      </w:r>
      <w:r w:rsidR="003D3F61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тметим, что </w:t>
      </w:r>
      <w:r w:rsidR="00B867AE">
        <w:rPr>
          <w:rFonts w:ascii="Times New Roman" w:eastAsia="Times New Roman" w:hAnsi="Times New Roman"/>
          <w:bCs/>
          <w:sz w:val="20"/>
          <w:szCs w:val="20"/>
          <w:lang w:eastAsia="ru-RU"/>
        </w:rPr>
        <w:t>н</w:t>
      </w:r>
      <w:r w:rsidR="00AD2F00" w:rsidRPr="0035413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а вопрос к </w:t>
      </w:r>
      <w:r w:rsidR="00145FD3">
        <w:rPr>
          <w:rFonts w:ascii="Times New Roman" w:eastAsia="Times New Roman" w:hAnsi="Times New Roman"/>
          <w:bCs/>
          <w:sz w:val="20"/>
          <w:szCs w:val="20"/>
          <w:lang w:eastAsia="ru-RU"/>
        </w:rPr>
        <w:t>искусственному интеллекту (</w:t>
      </w:r>
      <w:r w:rsidR="000E21EE" w:rsidRPr="0035413F">
        <w:rPr>
          <w:rFonts w:ascii="Times New Roman" w:eastAsia="Times New Roman" w:hAnsi="Times New Roman"/>
          <w:bCs/>
          <w:sz w:val="20"/>
          <w:szCs w:val="20"/>
          <w:lang w:eastAsia="ru-RU"/>
        </w:rPr>
        <w:t>ИИ</w:t>
      </w:r>
      <w:r w:rsidR="00145FD3">
        <w:rPr>
          <w:rFonts w:ascii="Times New Roman" w:eastAsia="Times New Roman" w:hAnsi="Times New Roman"/>
          <w:bCs/>
          <w:sz w:val="20"/>
          <w:szCs w:val="20"/>
          <w:lang w:eastAsia="ru-RU"/>
        </w:rPr>
        <w:t>)</w:t>
      </w:r>
      <w:r w:rsidR="00AD2F00" w:rsidRPr="0035413F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«Кто впервые обнаружил эффект опережения положительным возмущением ионосферы начала геомагнитной бури» поступил </w:t>
      </w:r>
      <w:r w:rsidR="003D3F61" w:rsidRPr="003D3F61">
        <w:rPr>
          <w:rFonts w:ascii="Times New Roman" w:eastAsia="Times New Roman" w:hAnsi="Times New Roman"/>
          <w:bCs/>
          <w:sz w:val="20"/>
          <w:szCs w:val="20"/>
          <w:lang w:eastAsia="ru-RU"/>
        </w:rPr>
        <w:t>ниж</w:t>
      </w:r>
      <w:r w:rsidR="003D3F61" w:rsidRPr="003D3F61">
        <w:rPr>
          <w:rFonts w:ascii="Times New Roman" w:eastAsia="Times New Roman" w:hAnsi="Times New Roman"/>
          <w:bCs/>
          <w:sz w:val="20"/>
          <w:szCs w:val="20"/>
          <w:lang w:eastAsia="ru-RU"/>
        </w:rPr>
        <w:t>е</w:t>
      </w:r>
      <w:r w:rsidR="00AD2F00" w:rsidRPr="0035413F">
        <w:rPr>
          <w:rFonts w:ascii="Times New Roman" w:eastAsia="Times New Roman" w:hAnsi="Times New Roman"/>
          <w:bCs/>
          <w:sz w:val="20"/>
          <w:szCs w:val="20"/>
          <w:lang w:eastAsia="ru-RU"/>
        </w:rPr>
        <w:t>следующий о</w:t>
      </w:r>
      <w:r w:rsidR="00AD2F00" w:rsidRPr="0035413F">
        <w:rPr>
          <w:rFonts w:ascii="Times New Roman" w:eastAsia="Times New Roman" w:hAnsi="Times New Roman"/>
          <w:bCs/>
          <w:sz w:val="20"/>
          <w:szCs w:val="20"/>
          <w:lang w:eastAsia="ru-RU"/>
        </w:rPr>
        <w:t>т</w:t>
      </w:r>
      <w:r w:rsidR="00AD2F00" w:rsidRPr="0035413F">
        <w:rPr>
          <w:rFonts w:ascii="Times New Roman" w:eastAsia="Times New Roman" w:hAnsi="Times New Roman"/>
          <w:bCs/>
          <w:sz w:val="20"/>
          <w:szCs w:val="20"/>
          <w:lang w:eastAsia="ru-RU"/>
        </w:rPr>
        <w:t>вет.</w:t>
      </w:r>
    </w:p>
    <w:p w:rsidR="00AD2F00" w:rsidRPr="0035413F" w:rsidRDefault="00AD2F00" w:rsidP="00AD2F0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413F">
        <w:rPr>
          <w:rFonts w:ascii="Times New Roman" w:eastAsia="Times New Roman" w:hAnsi="Times New Roman"/>
          <w:sz w:val="20"/>
          <w:szCs w:val="20"/>
          <w:lang w:eastAsia="ru-RU"/>
        </w:rPr>
        <w:t>Обзор от ИИ. «Эффект опережения начала геомагнитной бури положительным ионосферным во</w:t>
      </w:r>
      <w:r w:rsidRPr="0035413F">
        <w:rPr>
          <w:rFonts w:ascii="Times New Roman" w:eastAsia="Times New Roman" w:hAnsi="Times New Roman"/>
          <w:sz w:val="20"/>
          <w:szCs w:val="20"/>
          <w:lang w:eastAsia="ru-RU"/>
        </w:rPr>
        <w:t>з</w:t>
      </w:r>
      <w:r w:rsidRPr="0035413F">
        <w:rPr>
          <w:rFonts w:ascii="Times New Roman" w:eastAsia="Times New Roman" w:hAnsi="Times New Roman"/>
          <w:sz w:val="20"/>
          <w:szCs w:val="20"/>
          <w:lang w:eastAsia="ru-RU"/>
        </w:rPr>
        <w:t xml:space="preserve">мущением впервые обнаружил и опубликовал советский геофизик </w:t>
      </w:r>
      <w:r w:rsidRPr="0035413F">
        <w:rPr>
          <w:rFonts w:ascii="Times New Roman" w:eastAsia="Times New Roman" w:hAnsi="Times New Roman"/>
          <w:bCs/>
          <w:sz w:val="20"/>
          <w:szCs w:val="20"/>
          <w:lang w:eastAsia="ru-RU"/>
        </w:rPr>
        <w:t>Эдуард Григорьевич Мирмович</w:t>
      </w:r>
      <w:r w:rsidRPr="0035413F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AD2F00" w:rsidRPr="0035413F" w:rsidRDefault="00AD2F00" w:rsidP="00AD2F00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413F">
        <w:rPr>
          <w:rFonts w:ascii="Times New Roman" w:eastAsia="Times New Roman" w:hAnsi="Times New Roman"/>
          <w:bCs/>
          <w:sz w:val="20"/>
          <w:szCs w:val="20"/>
          <w:lang w:eastAsia="ru-RU"/>
        </w:rPr>
        <w:t>Дата открытия:</w:t>
      </w:r>
      <w:r w:rsidRPr="0035413F">
        <w:rPr>
          <w:rFonts w:ascii="Times New Roman" w:eastAsia="Times New Roman" w:hAnsi="Times New Roman"/>
          <w:sz w:val="20"/>
          <w:szCs w:val="20"/>
          <w:lang w:eastAsia="ru-RU"/>
        </w:rPr>
        <w:t xml:space="preserve"> Эффект был обнаружен ученым в </w:t>
      </w:r>
      <w:r w:rsidRPr="0035413F">
        <w:rPr>
          <w:rFonts w:ascii="Times New Roman" w:eastAsia="Times New Roman" w:hAnsi="Times New Roman"/>
          <w:bCs/>
          <w:sz w:val="20"/>
          <w:szCs w:val="20"/>
          <w:lang w:eastAsia="ru-RU"/>
        </w:rPr>
        <w:t>1972 году</w:t>
      </w:r>
      <w:r w:rsidRPr="0035413F">
        <w:rPr>
          <w:rFonts w:ascii="Times New Roman" w:eastAsia="Times New Roman" w:hAnsi="Times New Roman"/>
          <w:sz w:val="20"/>
          <w:szCs w:val="20"/>
          <w:lang w:eastAsia="ru-RU"/>
        </w:rPr>
        <w:t xml:space="preserve"> и опубликован в зарубежной нау</w:t>
      </w:r>
      <w:r w:rsidRPr="0035413F">
        <w:rPr>
          <w:rFonts w:ascii="Times New Roman" w:eastAsia="Times New Roman" w:hAnsi="Times New Roman"/>
          <w:sz w:val="20"/>
          <w:szCs w:val="20"/>
          <w:lang w:eastAsia="ru-RU"/>
        </w:rPr>
        <w:t>ч</w:t>
      </w:r>
      <w:r w:rsidRPr="0035413F">
        <w:rPr>
          <w:rFonts w:ascii="Times New Roman" w:eastAsia="Times New Roman" w:hAnsi="Times New Roman"/>
          <w:sz w:val="20"/>
          <w:szCs w:val="20"/>
          <w:lang w:eastAsia="ru-RU"/>
        </w:rPr>
        <w:t xml:space="preserve">ной печати в </w:t>
      </w:r>
      <w:r w:rsidRPr="0035413F">
        <w:rPr>
          <w:rFonts w:ascii="Times New Roman" w:eastAsia="Times New Roman" w:hAnsi="Times New Roman"/>
          <w:bCs/>
          <w:sz w:val="20"/>
          <w:szCs w:val="20"/>
          <w:lang w:eastAsia="ru-RU"/>
        </w:rPr>
        <w:t>1973 году</w:t>
      </w:r>
      <w:r w:rsidRPr="0035413F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AD2F00" w:rsidRPr="00FA6545" w:rsidRDefault="00AD2F00" w:rsidP="00FA6545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A6545">
        <w:rPr>
          <w:rFonts w:ascii="Times New Roman" w:eastAsia="Times New Roman" w:hAnsi="Times New Roman"/>
          <w:bCs/>
          <w:sz w:val="20"/>
          <w:szCs w:val="20"/>
          <w:lang w:eastAsia="ru-RU"/>
        </w:rPr>
        <w:t>Суть явления:</w:t>
      </w:r>
      <w:r w:rsidRPr="00FA6545">
        <w:rPr>
          <w:rFonts w:ascii="Times New Roman" w:eastAsia="Times New Roman" w:hAnsi="Times New Roman"/>
          <w:sz w:val="20"/>
          <w:szCs w:val="20"/>
          <w:lang w:eastAsia="ru-RU"/>
        </w:rPr>
        <w:t xml:space="preserve"> Определенный класс положительных возмущений в ионосфере (возрастание эле</w:t>
      </w:r>
      <w:r w:rsidRPr="00FA6545">
        <w:rPr>
          <w:rFonts w:ascii="Times New Roman" w:eastAsia="Times New Roman" w:hAnsi="Times New Roman"/>
          <w:sz w:val="20"/>
          <w:szCs w:val="20"/>
          <w:lang w:eastAsia="ru-RU"/>
        </w:rPr>
        <w:t>к</w:t>
      </w:r>
      <w:r w:rsidRPr="00FA6545">
        <w:rPr>
          <w:rFonts w:ascii="Times New Roman" w:eastAsia="Times New Roman" w:hAnsi="Times New Roman"/>
          <w:sz w:val="20"/>
          <w:szCs w:val="20"/>
          <w:lang w:eastAsia="ru-RU"/>
        </w:rPr>
        <w:t>тронной концентрации) фиксируется на Земле раньше, чем регистрируется официальное начало самой ге</w:t>
      </w:r>
      <w:r w:rsidRPr="00FA6545">
        <w:rPr>
          <w:rFonts w:ascii="Times New Roman" w:eastAsia="Times New Roman" w:hAnsi="Times New Roman"/>
          <w:sz w:val="20"/>
          <w:szCs w:val="20"/>
          <w:lang w:eastAsia="ru-RU"/>
        </w:rPr>
        <w:t>о</w:t>
      </w:r>
      <w:r w:rsidRPr="00FA6545">
        <w:rPr>
          <w:rFonts w:ascii="Times New Roman" w:eastAsia="Times New Roman" w:hAnsi="Times New Roman"/>
          <w:sz w:val="20"/>
          <w:szCs w:val="20"/>
          <w:lang w:eastAsia="ru-RU"/>
        </w:rPr>
        <w:t>магнитной бури. Данный феномен позже лег в основу диссертационного исследования автора».</w:t>
      </w:r>
    </w:p>
    <w:p w:rsidR="000A6558" w:rsidRPr="00FA6545" w:rsidRDefault="000A6558" w:rsidP="00FA6545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FA6545">
        <w:rPr>
          <w:rFonts w:ascii="Times New Roman" w:hAnsi="Times New Roman"/>
          <w:b/>
          <w:sz w:val="20"/>
          <w:szCs w:val="20"/>
        </w:rPr>
        <w:lastRenderedPageBreak/>
        <w:t>Нейтроны + гамма кванты и верхняя атмосфера</w:t>
      </w:r>
    </w:p>
    <w:p w:rsidR="00973A4C" w:rsidRDefault="00973A4C" w:rsidP="0027274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Подробно воздействие солнечных вспышек на ионосферу описано в монографии </w:t>
      </w:r>
      <w:r w:rsidRPr="00973A4C">
        <w:rPr>
          <w:rFonts w:ascii="Times New Roman" w:hAnsi="Times New Roman"/>
          <w:sz w:val="20"/>
          <w:szCs w:val="20"/>
        </w:rPr>
        <w:t>[2</w:t>
      </w:r>
      <w:r>
        <w:rPr>
          <w:rFonts w:ascii="Times New Roman" w:hAnsi="Times New Roman"/>
          <w:sz w:val="20"/>
          <w:szCs w:val="20"/>
        </w:rPr>
        <w:t>1</w:t>
      </w:r>
      <w:r w:rsidRPr="00973A4C">
        <w:rPr>
          <w:rFonts w:ascii="Times New Roman" w:hAnsi="Times New Roman"/>
          <w:sz w:val="20"/>
          <w:szCs w:val="20"/>
        </w:rPr>
        <w:t>]</w:t>
      </w:r>
      <w:r w:rsidR="00D34D28">
        <w:rPr>
          <w:rFonts w:ascii="Times New Roman" w:hAnsi="Times New Roman"/>
          <w:sz w:val="20"/>
          <w:szCs w:val="20"/>
        </w:rPr>
        <w:t xml:space="preserve">, а СКЛ в </w:t>
      </w:r>
      <w:r w:rsidR="00D34D28" w:rsidRPr="00D34D28">
        <w:rPr>
          <w:rFonts w:ascii="Times New Roman" w:hAnsi="Times New Roman"/>
          <w:sz w:val="20"/>
          <w:szCs w:val="20"/>
        </w:rPr>
        <w:t>[</w:t>
      </w:r>
      <w:r w:rsidR="00D34D28">
        <w:rPr>
          <w:rFonts w:ascii="Times New Roman" w:hAnsi="Times New Roman"/>
          <w:sz w:val="20"/>
          <w:szCs w:val="20"/>
        </w:rPr>
        <w:t>22</w:t>
      </w:r>
      <w:r w:rsidR="00D34D28" w:rsidRPr="00D34D28">
        <w:rPr>
          <w:rFonts w:ascii="Times New Roman" w:hAnsi="Times New Roman"/>
          <w:sz w:val="20"/>
          <w:szCs w:val="20"/>
        </w:rPr>
        <w:t>]</w:t>
      </w:r>
      <w:r w:rsidRPr="00973A4C">
        <w:rPr>
          <w:rFonts w:ascii="Times New Roman" w:hAnsi="Times New Roman"/>
          <w:sz w:val="20"/>
          <w:szCs w:val="20"/>
        </w:rPr>
        <w:t>.</w:t>
      </w:r>
    </w:p>
    <w:p w:rsidR="00272747" w:rsidRPr="00272747" w:rsidRDefault="00272747" w:rsidP="0027274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272747">
        <w:rPr>
          <w:rFonts w:ascii="Times New Roman" w:hAnsi="Times New Roman"/>
          <w:sz w:val="20"/>
          <w:szCs w:val="20"/>
        </w:rPr>
        <w:t xml:space="preserve">К объяснению обсуждаемого эффекта автор хочет привлечь воздействие </w:t>
      </w:r>
      <w:r w:rsidR="00973A4C" w:rsidRPr="00973A4C">
        <w:rPr>
          <w:rFonts w:ascii="Times New Roman" w:hAnsi="Times New Roman"/>
          <w:sz w:val="20"/>
          <w:szCs w:val="20"/>
        </w:rPr>
        <w:t xml:space="preserve">на молекулярный состав верхней термосферы (а не только на область </w:t>
      </w:r>
      <w:r w:rsidR="00973A4C" w:rsidRPr="00973A4C">
        <w:rPr>
          <w:rFonts w:ascii="Times New Roman" w:hAnsi="Times New Roman"/>
          <w:sz w:val="20"/>
          <w:szCs w:val="20"/>
          <w:lang w:val="en-US"/>
        </w:rPr>
        <w:t>D</w:t>
      </w:r>
      <w:r w:rsidR="00973A4C" w:rsidRPr="00973A4C">
        <w:rPr>
          <w:rFonts w:ascii="Times New Roman" w:hAnsi="Times New Roman"/>
          <w:sz w:val="20"/>
          <w:szCs w:val="20"/>
        </w:rPr>
        <w:t>)</w:t>
      </w:r>
      <w:r w:rsidR="00973A4C">
        <w:rPr>
          <w:rFonts w:ascii="Times New Roman" w:hAnsi="Times New Roman"/>
          <w:sz w:val="20"/>
          <w:szCs w:val="20"/>
        </w:rPr>
        <w:t xml:space="preserve"> </w:t>
      </w:r>
      <w:r w:rsidRPr="00272747">
        <w:rPr>
          <w:rFonts w:ascii="Times New Roman" w:hAnsi="Times New Roman"/>
          <w:sz w:val="20"/>
          <w:szCs w:val="20"/>
        </w:rPr>
        <w:t xml:space="preserve">потоков проникающего </w:t>
      </w:r>
      <w:r w:rsidR="00973A4C">
        <w:rPr>
          <w:rFonts w:ascii="Times New Roman" w:hAnsi="Times New Roman"/>
          <w:sz w:val="20"/>
          <w:szCs w:val="20"/>
        </w:rPr>
        <w:t xml:space="preserve">космического </w:t>
      </w:r>
      <w:r w:rsidRPr="00272747">
        <w:rPr>
          <w:rFonts w:ascii="Times New Roman" w:hAnsi="Times New Roman"/>
          <w:sz w:val="20"/>
          <w:szCs w:val="20"/>
        </w:rPr>
        <w:t xml:space="preserve">излучения, </w:t>
      </w:r>
      <w:r w:rsidR="00973A4C">
        <w:rPr>
          <w:rFonts w:ascii="Times New Roman" w:hAnsi="Times New Roman"/>
          <w:sz w:val="20"/>
          <w:szCs w:val="20"/>
        </w:rPr>
        <w:t xml:space="preserve">которые </w:t>
      </w:r>
      <w:r w:rsidRPr="00272747">
        <w:rPr>
          <w:rFonts w:ascii="Times New Roman" w:hAnsi="Times New Roman"/>
          <w:sz w:val="20"/>
          <w:szCs w:val="20"/>
        </w:rPr>
        <w:t>содерж</w:t>
      </w:r>
      <w:r w:rsidR="00973A4C">
        <w:rPr>
          <w:rFonts w:ascii="Times New Roman" w:hAnsi="Times New Roman"/>
          <w:sz w:val="20"/>
          <w:szCs w:val="20"/>
        </w:rPr>
        <w:t>ат</w:t>
      </w:r>
      <w:r w:rsidRPr="00272747">
        <w:rPr>
          <w:rFonts w:ascii="Times New Roman" w:hAnsi="Times New Roman"/>
          <w:sz w:val="20"/>
          <w:szCs w:val="20"/>
        </w:rPr>
        <w:t xml:space="preserve"> жесткую рентгеновскую и ядерную нейтронную компоненты во время экстремальных космич</w:t>
      </w:r>
      <w:r w:rsidRPr="00272747">
        <w:rPr>
          <w:rFonts w:ascii="Times New Roman" w:hAnsi="Times New Roman"/>
          <w:sz w:val="20"/>
          <w:szCs w:val="20"/>
        </w:rPr>
        <w:t>е</w:t>
      </w:r>
      <w:r w:rsidRPr="00272747">
        <w:rPr>
          <w:rFonts w:ascii="Times New Roman" w:hAnsi="Times New Roman"/>
          <w:sz w:val="20"/>
          <w:szCs w:val="20"/>
        </w:rPr>
        <w:t>ских событий, в т.ч. СКЛ</w:t>
      </w:r>
      <w:r w:rsidR="00973A4C">
        <w:rPr>
          <w:rFonts w:ascii="Times New Roman" w:hAnsi="Times New Roman"/>
          <w:sz w:val="20"/>
          <w:szCs w:val="20"/>
        </w:rPr>
        <w:t xml:space="preserve"> </w:t>
      </w:r>
      <w:r w:rsidR="00973A4C" w:rsidRPr="00973A4C">
        <w:rPr>
          <w:rFonts w:ascii="Times New Roman" w:hAnsi="Times New Roman"/>
          <w:sz w:val="20"/>
          <w:szCs w:val="20"/>
        </w:rPr>
        <w:t>солнечных вспышек</w:t>
      </w:r>
      <w:r w:rsidRPr="00272747">
        <w:rPr>
          <w:rFonts w:ascii="Times New Roman" w:hAnsi="Times New Roman"/>
          <w:sz w:val="20"/>
          <w:szCs w:val="20"/>
        </w:rPr>
        <w:t xml:space="preserve">, </w:t>
      </w:r>
      <w:r w:rsidR="00973A4C">
        <w:rPr>
          <w:rFonts w:ascii="Times New Roman" w:hAnsi="Times New Roman"/>
          <w:sz w:val="20"/>
          <w:szCs w:val="20"/>
        </w:rPr>
        <w:t xml:space="preserve">изменяя </w:t>
      </w:r>
      <w:r w:rsidR="00973A4C" w:rsidRPr="00973A4C">
        <w:rPr>
          <w:rFonts w:ascii="Times New Roman" w:hAnsi="Times New Roman"/>
          <w:sz w:val="20"/>
          <w:szCs w:val="20"/>
        </w:rPr>
        <w:t xml:space="preserve">физико-химические свойства верхней атмосферы. Это воздействие </w:t>
      </w:r>
      <w:r w:rsidRPr="00272747">
        <w:rPr>
          <w:rFonts w:ascii="Times New Roman" w:hAnsi="Times New Roman"/>
          <w:sz w:val="20"/>
          <w:szCs w:val="20"/>
        </w:rPr>
        <w:t>повыша</w:t>
      </w:r>
      <w:r w:rsidR="00DC110D">
        <w:rPr>
          <w:rFonts w:ascii="Times New Roman" w:hAnsi="Times New Roman"/>
          <w:sz w:val="20"/>
          <w:szCs w:val="20"/>
        </w:rPr>
        <w:t>ет</w:t>
      </w:r>
      <w:r w:rsidRPr="00272747">
        <w:rPr>
          <w:rFonts w:ascii="Times New Roman" w:hAnsi="Times New Roman"/>
          <w:sz w:val="20"/>
          <w:szCs w:val="20"/>
        </w:rPr>
        <w:t xml:space="preserve"> концентрацию её атомной составляющей, превращающейся в </w:t>
      </w:r>
      <w:proofErr w:type="spellStart"/>
      <w:r w:rsidRPr="00272747">
        <w:rPr>
          <w:rFonts w:ascii="Times New Roman" w:hAnsi="Times New Roman"/>
          <w:sz w:val="20"/>
          <w:szCs w:val="20"/>
        </w:rPr>
        <w:t>буст</w:t>
      </w:r>
      <w:proofErr w:type="spellEnd"/>
      <w:r w:rsidRPr="00272747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272747">
        <w:rPr>
          <w:rFonts w:ascii="Times New Roman" w:hAnsi="Times New Roman"/>
          <w:sz w:val="20"/>
          <w:szCs w:val="20"/>
        </w:rPr>
        <w:t>boost</w:t>
      </w:r>
      <w:proofErr w:type="spellEnd"/>
      <w:r w:rsidRPr="00272747">
        <w:rPr>
          <w:rFonts w:ascii="Times New Roman" w:hAnsi="Times New Roman"/>
          <w:sz w:val="20"/>
          <w:szCs w:val="20"/>
        </w:rPr>
        <w:t>) соде</w:t>
      </w:r>
      <w:r w:rsidRPr="00272747">
        <w:rPr>
          <w:rFonts w:ascii="Times New Roman" w:hAnsi="Times New Roman"/>
          <w:sz w:val="20"/>
          <w:szCs w:val="20"/>
        </w:rPr>
        <w:t>р</w:t>
      </w:r>
      <w:r w:rsidRPr="00272747">
        <w:rPr>
          <w:rFonts w:ascii="Times New Roman" w:hAnsi="Times New Roman"/>
          <w:sz w:val="20"/>
          <w:szCs w:val="20"/>
        </w:rPr>
        <w:t xml:space="preserve">жания </w:t>
      </w:r>
      <w:r w:rsidR="00973A4C">
        <w:rPr>
          <w:rFonts w:ascii="Times New Roman" w:hAnsi="Times New Roman"/>
          <w:sz w:val="20"/>
          <w:szCs w:val="20"/>
        </w:rPr>
        <w:t xml:space="preserve">электронов </w:t>
      </w:r>
      <w:r w:rsidRPr="00272747">
        <w:rPr>
          <w:rFonts w:ascii="Times New Roman" w:hAnsi="Times New Roman"/>
          <w:sz w:val="20"/>
          <w:szCs w:val="20"/>
        </w:rPr>
        <w:t>солнечным излучением в ионизационно-рекомбинационном процессе, описываем</w:t>
      </w:r>
      <w:r w:rsidR="00973A4C">
        <w:rPr>
          <w:rFonts w:ascii="Times New Roman" w:hAnsi="Times New Roman"/>
          <w:sz w:val="20"/>
          <w:szCs w:val="20"/>
        </w:rPr>
        <w:t>ы</w:t>
      </w:r>
      <w:r w:rsidRPr="00272747">
        <w:rPr>
          <w:rFonts w:ascii="Times New Roman" w:hAnsi="Times New Roman"/>
          <w:sz w:val="20"/>
          <w:szCs w:val="20"/>
        </w:rPr>
        <w:t xml:space="preserve">м </w:t>
      </w:r>
      <w:r w:rsidR="00973A4C" w:rsidRPr="00973A4C">
        <w:rPr>
          <w:rFonts w:ascii="Times New Roman" w:hAnsi="Times New Roman"/>
          <w:sz w:val="20"/>
          <w:szCs w:val="20"/>
        </w:rPr>
        <w:t>стандартн</w:t>
      </w:r>
      <w:r w:rsidR="00973A4C">
        <w:rPr>
          <w:rFonts w:ascii="Times New Roman" w:hAnsi="Times New Roman"/>
          <w:sz w:val="20"/>
          <w:szCs w:val="20"/>
        </w:rPr>
        <w:t>ы</w:t>
      </w:r>
      <w:r w:rsidR="00973A4C" w:rsidRPr="00973A4C">
        <w:rPr>
          <w:rFonts w:ascii="Times New Roman" w:hAnsi="Times New Roman"/>
          <w:sz w:val="20"/>
          <w:szCs w:val="20"/>
        </w:rPr>
        <w:t xml:space="preserve">м </w:t>
      </w:r>
      <w:r w:rsidRPr="00272747">
        <w:rPr>
          <w:rFonts w:ascii="Times New Roman" w:hAnsi="Times New Roman"/>
          <w:sz w:val="20"/>
          <w:szCs w:val="20"/>
        </w:rPr>
        <w:t>уравнением баланса</w:t>
      </w:r>
      <w:r w:rsidR="00973A4C">
        <w:rPr>
          <w:rFonts w:ascii="Times New Roman" w:hAnsi="Times New Roman"/>
          <w:sz w:val="20"/>
          <w:szCs w:val="20"/>
        </w:rPr>
        <w:t xml:space="preserve"> и условием превышения рождения </w:t>
      </w:r>
      <w:r w:rsidR="00973A4C" w:rsidRPr="00973A4C">
        <w:rPr>
          <w:rFonts w:ascii="Times New Roman" w:hAnsi="Times New Roman"/>
          <w:sz w:val="20"/>
          <w:szCs w:val="20"/>
        </w:rPr>
        <w:t>электронов на</w:t>
      </w:r>
      <w:r w:rsidR="00973A4C">
        <w:rPr>
          <w:rFonts w:ascii="Times New Roman" w:hAnsi="Times New Roman"/>
          <w:sz w:val="20"/>
          <w:szCs w:val="20"/>
        </w:rPr>
        <w:t xml:space="preserve">д </w:t>
      </w:r>
      <w:r w:rsidR="00D34D28">
        <w:rPr>
          <w:rFonts w:ascii="Times New Roman" w:hAnsi="Times New Roman"/>
          <w:sz w:val="20"/>
          <w:szCs w:val="20"/>
        </w:rPr>
        <w:t xml:space="preserve">их </w:t>
      </w:r>
      <w:r w:rsidR="00973A4C">
        <w:rPr>
          <w:rFonts w:ascii="Times New Roman" w:hAnsi="Times New Roman"/>
          <w:sz w:val="20"/>
          <w:szCs w:val="20"/>
        </w:rPr>
        <w:t>аттракцией</w:t>
      </w:r>
      <w:r w:rsidR="00973A4C" w:rsidRPr="00973A4C">
        <w:rPr>
          <w:rFonts w:ascii="Times New Roman" w:hAnsi="Times New Roman"/>
          <w:sz w:val="20"/>
          <w:szCs w:val="20"/>
        </w:rPr>
        <w:t xml:space="preserve"> </w:t>
      </w:r>
      <w:r w:rsidR="00973A4C">
        <w:rPr>
          <w:rFonts w:ascii="Times New Roman" w:hAnsi="Times New Roman"/>
          <w:sz w:val="20"/>
          <w:szCs w:val="20"/>
        </w:rPr>
        <w:t xml:space="preserve">на </w:t>
      </w:r>
      <w:r w:rsidR="00973A4C" w:rsidRPr="00973A4C">
        <w:rPr>
          <w:rFonts w:ascii="Times New Roman" w:hAnsi="Times New Roman"/>
          <w:sz w:val="20"/>
          <w:szCs w:val="20"/>
          <w:lang w:val="en-US"/>
        </w:rPr>
        <w:t>h</w:t>
      </w:r>
      <w:r w:rsidR="00973A4C" w:rsidRPr="00973A4C">
        <w:rPr>
          <w:rFonts w:ascii="Times New Roman" w:hAnsi="Times New Roman"/>
          <w:sz w:val="20"/>
          <w:szCs w:val="20"/>
        </w:rPr>
        <w:t>&gt;</w:t>
      </w:r>
      <w:proofErr w:type="spellStart"/>
      <w:r w:rsidR="00973A4C" w:rsidRPr="00973A4C">
        <w:rPr>
          <w:rFonts w:ascii="Times New Roman" w:hAnsi="Times New Roman"/>
          <w:sz w:val="20"/>
          <w:szCs w:val="20"/>
          <w:lang w:val="en-US"/>
        </w:rPr>
        <w:t>h</w:t>
      </w:r>
      <w:r w:rsidR="00973A4C" w:rsidRPr="00973A4C">
        <w:rPr>
          <w:rFonts w:ascii="Times New Roman" w:hAnsi="Times New Roman"/>
          <w:sz w:val="20"/>
          <w:szCs w:val="20"/>
          <w:vertAlign w:val="subscript"/>
          <w:lang w:val="en-US"/>
        </w:rPr>
        <w:t>m</w:t>
      </w:r>
      <w:proofErr w:type="spellEnd"/>
      <w:r w:rsidRPr="00272747">
        <w:rPr>
          <w:rFonts w:ascii="Times New Roman" w:hAnsi="Times New Roman"/>
          <w:sz w:val="20"/>
          <w:szCs w:val="20"/>
        </w:rPr>
        <w:t>:</w:t>
      </w:r>
    </w:p>
    <w:p w:rsidR="00B3124C" w:rsidRDefault="00272747" w:rsidP="00973A4C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 w:rsidRPr="00973A4C">
        <w:rPr>
          <w:rFonts w:ascii="Times New Roman" w:hAnsi="Times New Roman"/>
          <w:i/>
          <w:sz w:val="20"/>
          <w:szCs w:val="20"/>
        </w:rPr>
        <w:t>∂</w:t>
      </w:r>
      <w:r w:rsidRPr="00272747">
        <w:rPr>
          <w:rFonts w:ascii="Times New Roman" w:hAnsi="Times New Roman"/>
          <w:sz w:val="20"/>
          <w:szCs w:val="20"/>
          <w:lang w:val="en-US"/>
        </w:rPr>
        <w:t>N</w:t>
      </w:r>
      <w:r w:rsidRPr="00272747">
        <w:rPr>
          <w:rFonts w:ascii="Times New Roman" w:hAnsi="Times New Roman"/>
          <w:sz w:val="20"/>
          <w:szCs w:val="20"/>
          <w:vertAlign w:val="subscript"/>
          <w:lang w:val="en-US"/>
        </w:rPr>
        <w:t>e</w:t>
      </w:r>
      <w:r w:rsidRPr="00973A4C">
        <w:rPr>
          <w:rFonts w:ascii="Times New Roman" w:hAnsi="Times New Roman"/>
          <w:sz w:val="20"/>
          <w:szCs w:val="20"/>
        </w:rPr>
        <w:t>/</w:t>
      </w:r>
      <w:r w:rsidRPr="00973A4C">
        <w:rPr>
          <w:rFonts w:ascii="Times New Roman" w:hAnsi="Times New Roman"/>
          <w:i/>
          <w:sz w:val="20"/>
          <w:szCs w:val="20"/>
        </w:rPr>
        <w:t>∂</w:t>
      </w:r>
      <w:r w:rsidRPr="00272747">
        <w:rPr>
          <w:rFonts w:ascii="Times New Roman" w:hAnsi="Times New Roman"/>
          <w:sz w:val="20"/>
          <w:szCs w:val="20"/>
          <w:lang w:val="en-US"/>
        </w:rPr>
        <w:t>t</w:t>
      </w:r>
      <w:r w:rsidRPr="00973A4C">
        <w:rPr>
          <w:rFonts w:ascii="Times New Roman" w:hAnsi="Times New Roman"/>
          <w:sz w:val="20"/>
          <w:szCs w:val="20"/>
        </w:rPr>
        <w:t xml:space="preserve"> = </w:t>
      </w:r>
      <w:r w:rsidRPr="00272747">
        <w:rPr>
          <w:rFonts w:ascii="Times New Roman" w:hAnsi="Times New Roman"/>
          <w:sz w:val="20"/>
          <w:szCs w:val="20"/>
          <w:lang w:val="en-US"/>
        </w:rPr>
        <w:t>Q</w:t>
      </w:r>
      <w:r w:rsidRPr="00973A4C">
        <w:rPr>
          <w:rFonts w:ascii="Times New Roman" w:hAnsi="Times New Roman"/>
          <w:sz w:val="20"/>
          <w:szCs w:val="20"/>
        </w:rPr>
        <w:t xml:space="preserve"> – </w:t>
      </w:r>
      <w:r w:rsidRPr="00272747">
        <w:rPr>
          <w:rFonts w:ascii="Times New Roman" w:hAnsi="Times New Roman"/>
          <w:sz w:val="20"/>
          <w:szCs w:val="20"/>
          <w:lang w:val="en-US"/>
        </w:rPr>
        <w:t>L</w:t>
      </w:r>
      <w:r w:rsidRPr="00973A4C">
        <w:rPr>
          <w:rFonts w:ascii="Times New Roman" w:hAnsi="Times New Roman"/>
          <w:sz w:val="20"/>
          <w:szCs w:val="20"/>
        </w:rPr>
        <w:t xml:space="preserve"> – </w:t>
      </w:r>
      <w:r w:rsidRPr="00272747">
        <w:rPr>
          <w:rFonts w:ascii="Times New Roman" w:hAnsi="Times New Roman"/>
          <w:sz w:val="20"/>
          <w:szCs w:val="20"/>
          <w:lang w:val="en-US"/>
        </w:rPr>
        <w:t>div</w:t>
      </w:r>
      <w:r w:rsidRPr="00973A4C">
        <w:rPr>
          <w:rFonts w:ascii="Times New Roman" w:hAnsi="Times New Roman"/>
          <w:sz w:val="20"/>
          <w:szCs w:val="20"/>
        </w:rPr>
        <w:t xml:space="preserve"> (</w:t>
      </w:r>
      <w:r w:rsidRPr="00272747">
        <w:rPr>
          <w:rFonts w:ascii="Times New Roman" w:hAnsi="Times New Roman"/>
          <w:b/>
          <w:sz w:val="20"/>
          <w:szCs w:val="20"/>
          <w:lang w:val="en-US"/>
        </w:rPr>
        <w:t>J</w:t>
      </w:r>
      <w:r w:rsidRPr="00272747">
        <w:rPr>
          <w:rFonts w:ascii="Times New Roman" w:hAnsi="Times New Roman"/>
          <w:sz w:val="20"/>
          <w:szCs w:val="20"/>
          <w:vertAlign w:val="subscript"/>
          <w:lang w:val="en-US"/>
        </w:rPr>
        <w:t>e</w:t>
      </w:r>
      <w:r w:rsidRPr="00973A4C">
        <w:rPr>
          <w:rFonts w:ascii="Times New Roman" w:hAnsi="Times New Roman"/>
          <w:sz w:val="20"/>
          <w:szCs w:val="20"/>
        </w:rPr>
        <w:t>)</w:t>
      </w:r>
      <w:r w:rsidR="00973A4C">
        <w:rPr>
          <w:rFonts w:ascii="Times New Roman" w:hAnsi="Times New Roman"/>
          <w:sz w:val="20"/>
          <w:szCs w:val="20"/>
        </w:rPr>
        <w:t xml:space="preserve">; </w:t>
      </w:r>
    </w:p>
    <w:p w:rsidR="00973A4C" w:rsidRPr="00973A4C" w:rsidRDefault="00973A4C" w:rsidP="00973A4C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 w:rsidRPr="00973A4C">
        <w:rPr>
          <w:rFonts w:ascii="Times New Roman" w:hAnsi="Times New Roman"/>
          <w:i/>
          <w:sz w:val="20"/>
          <w:szCs w:val="20"/>
        </w:rPr>
        <w:t>∂</w:t>
      </w:r>
      <w:r w:rsidRPr="00523C58">
        <w:rPr>
          <w:rFonts w:ascii="Times New Roman" w:hAnsi="Times New Roman"/>
          <w:sz w:val="20"/>
          <w:szCs w:val="20"/>
          <w:lang w:val="en-US"/>
        </w:rPr>
        <w:t>N</w:t>
      </w:r>
      <w:r w:rsidRPr="00523C58">
        <w:rPr>
          <w:rFonts w:ascii="Times New Roman" w:hAnsi="Times New Roman"/>
          <w:sz w:val="20"/>
          <w:szCs w:val="20"/>
          <w:vertAlign w:val="subscript"/>
          <w:lang w:val="en-US"/>
        </w:rPr>
        <w:t>e</w:t>
      </w:r>
      <w:r w:rsidRPr="00973A4C">
        <w:rPr>
          <w:rFonts w:ascii="Times New Roman" w:hAnsi="Times New Roman"/>
          <w:sz w:val="20"/>
          <w:szCs w:val="20"/>
        </w:rPr>
        <w:t>/</w:t>
      </w:r>
      <w:r w:rsidRPr="00973A4C">
        <w:rPr>
          <w:rFonts w:ascii="Times New Roman" w:hAnsi="Times New Roman"/>
          <w:i/>
          <w:sz w:val="20"/>
          <w:szCs w:val="20"/>
        </w:rPr>
        <w:t>∂</w:t>
      </w:r>
      <w:r w:rsidRPr="00523C58">
        <w:rPr>
          <w:rFonts w:ascii="Times New Roman" w:hAnsi="Times New Roman"/>
          <w:sz w:val="20"/>
          <w:szCs w:val="20"/>
          <w:lang w:val="en-US"/>
        </w:rPr>
        <w:t>t</w:t>
      </w:r>
      <w:r w:rsidRPr="00973A4C">
        <w:rPr>
          <w:rFonts w:ascii="Times New Roman" w:hAnsi="Times New Roman"/>
          <w:sz w:val="20"/>
          <w:szCs w:val="20"/>
        </w:rPr>
        <w:t xml:space="preserve"> = </w:t>
      </w:r>
      <w:r w:rsidRPr="00523C58">
        <w:rPr>
          <w:rFonts w:ascii="Times New Roman" w:hAnsi="Times New Roman"/>
          <w:sz w:val="20"/>
          <w:szCs w:val="20"/>
          <w:lang w:val="en-US"/>
        </w:rPr>
        <w:t>Q</w:t>
      </w:r>
      <w:r w:rsidRPr="00973A4C">
        <w:rPr>
          <w:rFonts w:ascii="Times New Roman" w:hAnsi="Times New Roman"/>
          <w:sz w:val="20"/>
          <w:szCs w:val="20"/>
        </w:rPr>
        <w:t xml:space="preserve"> – (</w:t>
      </w:r>
      <w:r w:rsidRPr="00523C58">
        <w:rPr>
          <w:rFonts w:ascii="Times New Roman" w:hAnsi="Times New Roman"/>
          <w:sz w:val="20"/>
          <w:szCs w:val="20"/>
          <w:lang w:val="en-US"/>
        </w:rPr>
        <w:t>L</w:t>
      </w:r>
      <w:r w:rsidRPr="00973A4C">
        <w:rPr>
          <w:rFonts w:ascii="Times New Roman" w:hAnsi="Times New Roman"/>
          <w:sz w:val="20"/>
          <w:szCs w:val="20"/>
        </w:rPr>
        <w:t xml:space="preserve"> + </w:t>
      </w:r>
      <w:r w:rsidRPr="00523C58">
        <w:rPr>
          <w:rFonts w:ascii="Times New Roman" w:hAnsi="Times New Roman"/>
          <w:sz w:val="20"/>
          <w:szCs w:val="20"/>
          <w:lang w:val="en-US"/>
        </w:rPr>
        <w:t>div</w:t>
      </w:r>
      <w:r w:rsidRPr="00973A4C">
        <w:rPr>
          <w:rFonts w:ascii="Times New Roman" w:hAnsi="Times New Roman"/>
          <w:sz w:val="20"/>
          <w:szCs w:val="20"/>
        </w:rPr>
        <w:t xml:space="preserve"> (</w:t>
      </w:r>
      <w:r w:rsidRPr="00523C58">
        <w:rPr>
          <w:rFonts w:ascii="Times New Roman" w:hAnsi="Times New Roman"/>
          <w:b/>
          <w:sz w:val="20"/>
          <w:szCs w:val="20"/>
          <w:lang w:val="en-US"/>
        </w:rPr>
        <w:t>J</w:t>
      </w:r>
      <w:r w:rsidRPr="00523C58">
        <w:rPr>
          <w:rFonts w:ascii="Times New Roman" w:hAnsi="Times New Roman"/>
          <w:sz w:val="20"/>
          <w:szCs w:val="20"/>
          <w:vertAlign w:val="subscript"/>
          <w:lang w:val="en-US"/>
        </w:rPr>
        <w:t>e</w:t>
      </w:r>
      <w:r w:rsidRPr="00973A4C">
        <w:rPr>
          <w:rFonts w:ascii="Times New Roman" w:hAnsi="Times New Roman"/>
          <w:sz w:val="20"/>
          <w:szCs w:val="20"/>
        </w:rPr>
        <w:t xml:space="preserve">)), </w:t>
      </w:r>
      <w:r>
        <w:rPr>
          <w:rFonts w:ascii="Times New Roman" w:hAnsi="Times New Roman"/>
          <w:sz w:val="20"/>
          <w:szCs w:val="20"/>
        </w:rPr>
        <w:t>где</w:t>
      </w:r>
      <w:r w:rsidRPr="00973A4C">
        <w:rPr>
          <w:rFonts w:ascii="Times New Roman" w:hAnsi="Times New Roman"/>
          <w:sz w:val="20"/>
          <w:szCs w:val="20"/>
        </w:rPr>
        <w:t xml:space="preserve"> </w:t>
      </w:r>
      <w:r w:rsidRPr="00523C58">
        <w:rPr>
          <w:rFonts w:ascii="Times New Roman" w:hAnsi="Times New Roman"/>
          <w:sz w:val="20"/>
          <w:szCs w:val="20"/>
          <w:lang w:val="en-US"/>
        </w:rPr>
        <w:t>Q</w:t>
      </w:r>
      <w:r w:rsidRPr="00973A4C">
        <w:rPr>
          <w:rFonts w:ascii="Times New Roman" w:hAnsi="Times New Roman"/>
          <w:sz w:val="20"/>
          <w:szCs w:val="20"/>
        </w:rPr>
        <w:t xml:space="preserve"> &gt; (</w:t>
      </w:r>
      <w:r w:rsidRPr="00523C58">
        <w:rPr>
          <w:rFonts w:ascii="Times New Roman" w:hAnsi="Times New Roman"/>
          <w:sz w:val="20"/>
          <w:szCs w:val="20"/>
          <w:lang w:val="en-US"/>
        </w:rPr>
        <w:t>L</w:t>
      </w:r>
      <w:r w:rsidRPr="00973A4C">
        <w:rPr>
          <w:rFonts w:ascii="Times New Roman" w:hAnsi="Times New Roman"/>
          <w:sz w:val="20"/>
          <w:szCs w:val="20"/>
        </w:rPr>
        <w:t xml:space="preserve"> + </w:t>
      </w:r>
      <w:r w:rsidRPr="00523C58">
        <w:rPr>
          <w:rFonts w:ascii="Times New Roman" w:hAnsi="Times New Roman"/>
          <w:sz w:val="20"/>
          <w:szCs w:val="20"/>
          <w:lang w:val="en-US"/>
        </w:rPr>
        <w:t>div</w:t>
      </w:r>
      <w:r w:rsidRPr="00973A4C">
        <w:rPr>
          <w:rFonts w:ascii="Times New Roman" w:hAnsi="Times New Roman"/>
          <w:sz w:val="20"/>
          <w:szCs w:val="20"/>
        </w:rPr>
        <w:t>(</w:t>
      </w:r>
      <w:r w:rsidRPr="00523C58">
        <w:rPr>
          <w:rFonts w:ascii="Times New Roman" w:hAnsi="Times New Roman"/>
          <w:b/>
          <w:sz w:val="20"/>
          <w:szCs w:val="20"/>
          <w:lang w:val="en-US"/>
        </w:rPr>
        <w:t>J</w:t>
      </w:r>
      <w:r w:rsidRPr="00523C58">
        <w:rPr>
          <w:rFonts w:ascii="Times New Roman" w:hAnsi="Times New Roman"/>
          <w:sz w:val="20"/>
          <w:szCs w:val="20"/>
          <w:vertAlign w:val="subscript"/>
          <w:lang w:val="en-US"/>
        </w:rPr>
        <w:t>e</w:t>
      </w:r>
      <w:r w:rsidRPr="00973A4C">
        <w:rPr>
          <w:rFonts w:ascii="Times New Roman" w:hAnsi="Times New Roman"/>
          <w:sz w:val="20"/>
          <w:szCs w:val="20"/>
        </w:rPr>
        <w:t>)).</w:t>
      </w:r>
    </w:p>
    <w:p w:rsidR="00272747" w:rsidRPr="00272747" w:rsidRDefault="00272747" w:rsidP="0027274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272747">
        <w:rPr>
          <w:rFonts w:ascii="Times New Roman" w:hAnsi="Times New Roman"/>
          <w:sz w:val="20"/>
          <w:szCs w:val="20"/>
        </w:rPr>
        <w:t xml:space="preserve">Нейтроны в составе СКЛ, как правило, </w:t>
      </w:r>
      <w:r w:rsidR="00973A4C">
        <w:rPr>
          <w:rFonts w:ascii="Times New Roman" w:hAnsi="Times New Roman"/>
          <w:sz w:val="20"/>
          <w:szCs w:val="20"/>
        </w:rPr>
        <w:t xml:space="preserve">представляют собой </w:t>
      </w:r>
      <w:r w:rsidRPr="00272747">
        <w:rPr>
          <w:rFonts w:ascii="Times New Roman" w:hAnsi="Times New Roman"/>
          <w:sz w:val="20"/>
          <w:szCs w:val="20"/>
        </w:rPr>
        <w:t>высокоэнерг</w:t>
      </w:r>
      <w:r w:rsidR="00FE3EC4">
        <w:rPr>
          <w:rFonts w:ascii="Times New Roman" w:hAnsi="Times New Roman"/>
          <w:sz w:val="20"/>
          <w:szCs w:val="20"/>
        </w:rPr>
        <w:t>и</w:t>
      </w:r>
      <w:r w:rsidRPr="00272747">
        <w:rPr>
          <w:rFonts w:ascii="Times New Roman" w:hAnsi="Times New Roman"/>
          <w:sz w:val="20"/>
          <w:szCs w:val="20"/>
        </w:rPr>
        <w:t>чные частицы, образу</w:t>
      </w:r>
      <w:r w:rsidRPr="00272747">
        <w:rPr>
          <w:rFonts w:ascii="Times New Roman" w:hAnsi="Times New Roman"/>
          <w:sz w:val="20"/>
          <w:szCs w:val="20"/>
        </w:rPr>
        <w:t>ю</w:t>
      </w:r>
      <w:r w:rsidRPr="00272747">
        <w:rPr>
          <w:rFonts w:ascii="Times New Roman" w:hAnsi="Times New Roman"/>
          <w:sz w:val="20"/>
          <w:szCs w:val="20"/>
        </w:rPr>
        <w:t>щиеся при солнечных вспышках и движущиеся с релятивистскими скоростями (</w:t>
      </w:r>
      <w:r w:rsidRPr="00272747">
        <w:rPr>
          <w:rFonts w:ascii="Cambria Math" w:hAnsi="Cambria Math" w:cs="Cambria Math"/>
          <w:sz w:val="20"/>
          <w:szCs w:val="20"/>
        </w:rPr>
        <w:t>𝑐</w:t>
      </w:r>
      <w:r w:rsidRPr="00272747">
        <w:rPr>
          <w:rFonts w:ascii="Times New Roman" w:hAnsi="Times New Roman"/>
          <w:sz w:val="20"/>
          <w:szCs w:val="20"/>
        </w:rPr>
        <w:t xml:space="preserve"> ~ 3</w:t>
      </w:r>
      <w:r w:rsidRPr="00272747">
        <w:rPr>
          <w:rFonts w:ascii="Times New Roman" w:hAnsi="Times New Roman"/>
          <w:sz w:val="20"/>
          <w:szCs w:val="20"/>
          <w:vertAlign w:val="subscript"/>
        </w:rPr>
        <w:t>10</w:t>
      </w:r>
      <w:r w:rsidRPr="00272747">
        <w:rPr>
          <w:rFonts w:ascii="Times New Roman" w:hAnsi="Times New Roman"/>
          <w:sz w:val="20"/>
          <w:szCs w:val="20"/>
        </w:rPr>
        <w:t>8 км/с). Их времени жизни (~ 11 – 14 мин.) хватает</w:t>
      </w:r>
      <w:r w:rsidR="00D34D28">
        <w:rPr>
          <w:rFonts w:ascii="Times New Roman" w:hAnsi="Times New Roman"/>
          <w:sz w:val="20"/>
          <w:szCs w:val="20"/>
        </w:rPr>
        <w:t xml:space="preserve"> для </w:t>
      </w:r>
      <w:r w:rsidRPr="00272747">
        <w:rPr>
          <w:rFonts w:ascii="Times New Roman" w:hAnsi="Times New Roman"/>
          <w:sz w:val="20"/>
          <w:szCs w:val="20"/>
        </w:rPr>
        <w:t>преодоле</w:t>
      </w:r>
      <w:r w:rsidR="00D34D28">
        <w:rPr>
          <w:rFonts w:ascii="Times New Roman" w:hAnsi="Times New Roman"/>
          <w:sz w:val="20"/>
          <w:szCs w:val="20"/>
        </w:rPr>
        <w:t>ния</w:t>
      </w:r>
      <w:r w:rsidRPr="00272747">
        <w:rPr>
          <w:rFonts w:ascii="Times New Roman" w:hAnsi="Times New Roman"/>
          <w:sz w:val="20"/>
          <w:szCs w:val="20"/>
        </w:rPr>
        <w:t xml:space="preserve"> расстояни</w:t>
      </w:r>
      <w:r w:rsidR="00D34D28">
        <w:rPr>
          <w:rFonts w:ascii="Times New Roman" w:hAnsi="Times New Roman"/>
          <w:sz w:val="20"/>
          <w:szCs w:val="20"/>
        </w:rPr>
        <w:t>я</w:t>
      </w:r>
      <w:r w:rsidRPr="00272747">
        <w:rPr>
          <w:rFonts w:ascii="Times New Roman" w:hAnsi="Times New Roman"/>
          <w:sz w:val="20"/>
          <w:szCs w:val="20"/>
        </w:rPr>
        <w:t xml:space="preserve"> от Солнца до встречи с верхней атмосферой Земли п</w:t>
      </w:r>
      <w:r w:rsidR="00D34D28">
        <w:rPr>
          <w:rFonts w:ascii="Times New Roman" w:hAnsi="Times New Roman"/>
          <w:sz w:val="20"/>
          <w:szCs w:val="20"/>
        </w:rPr>
        <w:t xml:space="preserve">очти </w:t>
      </w:r>
      <w:r w:rsidRPr="00272747">
        <w:rPr>
          <w:rFonts w:ascii="Times New Roman" w:hAnsi="Times New Roman"/>
          <w:sz w:val="20"/>
          <w:szCs w:val="20"/>
        </w:rPr>
        <w:t xml:space="preserve">с фотонами, благодаря </w:t>
      </w:r>
      <w:r w:rsidR="00D34D28">
        <w:rPr>
          <w:rFonts w:ascii="Times New Roman" w:hAnsi="Times New Roman"/>
          <w:sz w:val="20"/>
          <w:szCs w:val="20"/>
        </w:rPr>
        <w:t xml:space="preserve">ещё </w:t>
      </w:r>
      <w:r w:rsidRPr="00272747">
        <w:rPr>
          <w:rFonts w:ascii="Times New Roman" w:hAnsi="Times New Roman"/>
          <w:sz w:val="20"/>
          <w:szCs w:val="20"/>
        </w:rPr>
        <w:t>нейтральности относительно плазменно</w:t>
      </w:r>
      <w:r w:rsidR="00D34D28">
        <w:rPr>
          <w:rFonts w:ascii="Times New Roman" w:hAnsi="Times New Roman"/>
          <w:sz w:val="20"/>
          <w:szCs w:val="20"/>
        </w:rPr>
        <w:t>й</w:t>
      </w:r>
      <w:r w:rsidRPr="00272747">
        <w:rPr>
          <w:rFonts w:ascii="Times New Roman" w:hAnsi="Times New Roman"/>
          <w:sz w:val="20"/>
          <w:szCs w:val="20"/>
        </w:rPr>
        <w:t xml:space="preserve"> </w:t>
      </w:r>
      <w:r w:rsidR="00D34D28">
        <w:rPr>
          <w:rFonts w:ascii="Times New Roman" w:hAnsi="Times New Roman"/>
          <w:sz w:val="20"/>
          <w:szCs w:val="20"/>
        </w:rPr>
        <w:t xml:space="preserve">среды </w:t>
      </w:r>
      <w:r w:rsidRPr="00272747">
        <w:rPr>
          <w:rFonts w:ascii="Times New Roman" w:hAnsi="Times New Roman"/>
          <w:sz w:val="20"/>
          <w:szCs w:val="20"/>
        </w:rPr>
        <w:t>ОКП</w:t>
      </w:r>
      <w:r w:rsidR="00D34D28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B144E7" w:rsidRPr="00B144E7" w:rsidRDefault="00B81FDC" w:rsidP="00B144E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B81FDC">
        <w:rPr>
          <w:rFonts w:ascii="Times New Roman" w:hAnsi="Times New Roman"/>
          <w:sz w:val="20"/>
          <w:szCs w:val="20"/>
        </w:rPr>
        <w:t>Солнечные нейтроны были зарегистрированы впервые во время солнечной вспышки 21</w:t>
      </w:r>
      <w:r w:rsidR="00D34D28">
        <w:rPr>
          <w:rFonts w:ascii="Times New Roman" w:hAnsi="Times New Roman"/>
          <w:sz w:val="20"/>
          <w:szCs w:val="20"/>
        </w:rPr>
        <w:t>.06.</w:t>
      </w:r>
      <w:r w:rsidRPr="00B81FDC">
        <w:rPr>
          <w:rFonts w:ascii="Times New Roman" w:hAnsi="Times New Roman"/>
          <w:sz w:val="20"/>
          <w:szCs w:val="20"/>
        </w:rPr>
        <w:t>1980 г</w:t>
      </w:r>
      <w:r w:rsidR="00D34D28">
        <w:rPr>
          <w:rFonts w:ascii="Times New Roman" w:hAnsi="Times New Roman"/>
          <w:sz w:val="20"/>
          <w:szCs w:val="20"/>
        </w:rPr>
        <w:t>.</w:t>
      </w:r>
      <w:r w:rsidRPr="00B81FDC">
        <w:rPr>
          <w:rFonts w:ascii="Times New Roman" w:hAnsi="Times New Roman"/>
          <w:sz w:val="20"/>
          <w:szCs w:val="20"/>
        </w:rPr>
        <w:t xml:space="preserve"> на ИСЗ "SMM"</w:t>
      </w:r>
      <w:r w:rsidR="00272747">
        <w:rPr>
          <w:rFonts w:ascii="Times New Roman" w:hAnsi="Times New Roman"/>
          <w:sz w:val="20"/>
          <w:szCs w:val="20"/>
        </w:rPr>
        <w:t xml:space="preserve"> </w:t>
      </w:r>
      <w:r w:rsidR="00272747" w:rsidRPr="00272747">
        <w:rPr>
          <w:rFonts w:ascii="Times New Roman" w:hAnsi="Times New Roman"/>
          <w:sz w:val="20"/>
          <w:szCs w:val="20"/>
        </w:rPr>
        <w:t>[</w:t>
      </w:r>
      <w:r w:rsidR="00973A4C">
        <w:rPr>
          <w:rFonts w:ascii="Times New Roman" w:hAnsi="Times New Roman"/>
          <w:sz w:val="20"/>
          <w:szCs w:val="20"/>
        </w:rPr>
        <w:t>23</w:t>
      </w:r>
      <w:r w:rsidR="00272747" w:rsidRPr="00272747">
        <w:rPr>
          <w:rFonts w:ascii="Times New Roman" w:hAnsi="Times New Roman"/>
          <w:sz w:val="20"/>
          <w:szCs w:val="20"/>
        </w:rPr>
        <w:t>]</w:t>
      </w:r>
      <w:r w:rsidRPr="00B81FDC">
        <w:rPr>
          <w:rFonts w:ascii="Times New Roman" w:hAnsi="Times New Roman"/>
          <w:sz w:val="20"/>
          <w:szCs w:val="20"/>
        </w:rPr>
        <w:t>. До этих измерений было лишь нескольк</w:t>
      </w:r>
      <w:r w:rsidR="00D34D28">
        <w:rPr>
          <w:rFonts w:ascii="Times New Roman" w:hAnsi="Times New Roman"/>
          <w:sz w:val="20"/>
          <w:szCs w:val="20"/>
        </w:rPr>
        <w:t>о</w:t>
      </w:r>
      <w:r w:rsidRPr="00B81FDC">
        <w:rPr>
          <w:rFonts w:ascii="Times New Roman" w:hAnsi="Times New Roman"/>
          <w:sz w:val="20"/>
          <w:szCs w:val="20"/>
        </w:rPr>
        <w:t xml:space="preserve"> случаев прямой регистрации нейтронов со</w:t>
      </w:r>
      <w:r w:rsidRPr="00B81FDC">
        <w:rPr>
          <w:rFonts w:ascii="Times New Roman" w:hAnsi="Times New Roman"/>
          <w:sz w:val="20"/>
          <w:szCs w:val="20"/>
        </w:rPr>
        <w:t>л</w:t>
      </w:r>
      <w:r w:rsidRPr="00B81FDC">
        <w:rPr>
          <w:rFonts w:ascii="Times New Roman" w:hAnsi="Times New Roman"/>
          <w:sz w:val="20"/>
          <w:szCs w:val="20"/>
        </w:rPr>
        <w:t xml:space="preserve">нечных вспышек </w:t>
      </w:r>
      <w:r w:rsidR="00F52E73">
        <w:rPr>
          <w:rFonts w:ascii="Times New Roman" w:hAnsi="Times New Roman"/>
          <w:sz w:val="20"/>
          <w:szCs w:val="20"/>
        </w:rPr>
        <w:t xml:space="preserve">в </w:t>
      </w:r>
      <w:r w:rsidRPr="00B81FDC">
        <w:rPr>
          <w:rFonts w:ascii="Times New Roman" w:hAnsi="Times New Roman"/>
          <w:sz w:val="20"/>
          <w:szCs w:val="20"/>
        </w:rPr>
        <w:t>1994</w:t>
      </w:r>
      <w:r w:rsidR="00F52E73">
        <w:rPr>
          <w:rFonts w:ascii="Times New Roman" w:hAnsi="Times New Roman"/>
          <w:sz w:val="20"/>
          <w:szCs w:val="20"/>
        </w:rPr>
        <w:t xml:space="preserve"> году</w:t>
      </w:r>
      <w:r w:rsidRPr="00B81FDC">
        <w:rPr>
          <w:rFonts w:ascii="Times New Roman" w:hAnsi="Times New Roman"/>
          <w:sz w:val="20"/>
          <w:szCs w:val="20"/>
        </w:rPr>
        <w:t xml:space="preserve"> [</w:t>
      </w:r>
      <w:r w:rsidR="00973A4C">
        <w:rPr>
          <w:rFonts w:ascii="Times New Roman" w:hAnsi="Times New Roman"/>
          <w:sz w:val="20"/>
          <w:szCs w:val="20"/>
        </w:rPr>
        <w:t>24</w:t>
      </w:r>
      <w:r w:rsidRPr="00B81FDC">
        <w:rPr>
          <w:rFonts w:ascii="Times New Roman" w:hAnsi="Times New Roman"/>
          <w:sz w:val="20"/>
          <w:szCs w:val="20"/>
        </w:rPr>
        <w:t>]. Во время трех вспышек прибором СОНГ были зарегистрированы солне</w:t>
      </w:r>
      <w:r w:rsidRPr="00B81FDC">
        <w:rPr>
          <w:rFonts w:ascii="Times New Roman" w:hAnsi="Times New Roman"/>
          <w:sz w:val="20"/>
          <w:szCs w:val="20"/>
        </w:rPr>
        <w:t>ч</w:t>
      </w:r>
      <w:r w:rsidRPr="00B81FDC">
        <w:rPr>
          <w:rFonts w:ascii="Times New Roman" w:hAnsi="Times New Roman"/>
          <w:sz w:val="20"/>
          <w:szCs w:val="20"/>
        </w:rPr>
        <w:t xml:space="preserve">ные нейтроны и гамма-излучение с номинальной энергией </w:t>
      </w:r>
      <w:r w:rsidR="00D34D28" w:rsidRPr="00D34D28">
        <w:rPr>
          <w:rFonts w:ascii="Times New Roman" w:hAnsi="Times New Roman"/>
          <w:sz w:val="20"/>
          <w:szCs w:val="20"/>
        </w:rPr>
        <w:t>&gt;</w:t>
      </w:r>
      <w:r w:rsidRPr="00B81FDC">
        <w:rPr>
          <w:rFonts w:ascii="Times New Roman" w:hAnsi="Times New Roman"/>
          <w:sz w:val="20"/>
          <w:szCs w:val="20"/>
        </w:rPr>
        <w:t xml:space="preserve"> 60 МэВ, что является свидетельством эффе</w:t>
      </w:r>
      <w:r w:rsidRPr="00B81FDC">
        <w:rPr>
          <w:rFonts w:ascii="Times New Roman" w:hAnsi="Times New Roman"/>
          <w:sz w:val="20"/>
          <w:szCs w:val="20"/>
        </w:rPr>
        <w:t>к</w:t>
      </w:r>
      <w:r w:rsidRPr="00B81FDC">
        <w:rPr>
          <w:rFonts w:ascii="Times New Roman" w:hAnsi="Times New Roman"/>
          <w:sz w:val="20"/>
          <w:szCs w:val="20"/>
        </w:rPr>
        <w:t xml:space="preserve">тивного ускорения частиц до энергий </w:t>
      </w:r>
      <w:r w:rsidR="00D34D28" w:rsidRPr="00D34D28">
        <w:rPr>
          <w:rFonts w:ascii="Times New Roman" w:hAnsi="Times New Roman"/>
          <w:sz w:val="20"/>
          <w:szCs w:val="20"/>
        </w:rPr>
        <w:t>&gt;</w:t>
      </w:r>
      <w:r w:rsidRPr="00B81FDC">
        <w:rPr>
          <w:rFonts w:ascii="Times New Roman" w:hAnsi="Times New Roman"/>
          <w:sz w:val="20"/>
          <w:szCs w:val="20"/>
        </w:rPr>
        <w:t xml:space="preserve"> </w:t>
      </w:r>
      <w:r w:rsidR="00D34D28" w:rsidRPr="00D34D28">
        <w:rPr>
          <w:rFonts w:ascii="Times New Roman" w:hAnsi="Times New Roman"/>
          <w:sz w:val="20"/>
          <w:szCs w:val="20"/>
        </w:rPr>
        <w:t>10</w:t>
      </w:r>
      <w:r w:rsidR="00D34D28" w:rsidRPr="00D34D28">
        <w:rPr>
          <w:rFonts w:ascii="Times New Roman" w:hAnsi="Times New Roman"/>
          <w:sz w:val="20"/>
          <w:szCs w:val="20"/>
          <w:vertAlign w:val="superscript"/>
        </w:rPr>
        <w:t>2</w:t>
      </w:r>
      <w:r w:rsidR="00D34D28" w:rsidRPr="00D34D28">
        <w:rPr>
          <w:rFonts w:ascii="Times New Roman" w:hAnsi="Times New Roman"/>
          <w:sz w:val="20"/>
          <w:szCs w:val="20"/>
        </w:rPr>
        <w:t xml:space="preserve"> </w:t>
      </w:r>
      <w:r w:rsidRPr="00B81FDC">
        <w:rPr>
          <w:rFonts w:ascii="Times New Roman" w:hAnsi="Times New Roman"/>
          <w:sz w:val="20"/>
          <w:szCs w:val="20"/>
        </w:rPr>
        <w:t xml:space="preserve">МэВ в </w:t>
      </w:r>
      <w:r w:rsidR="00D34D28">
        <w:rPr>
          <w:rFonts w:ascii="Times New Roman" w:hAnsi="Times New Roman"/>
          <w:sz w:val="20"/>
          <w:szCs w:val="20"/>
        </w:rPr>
        <w:t>этих</w:t>
      </w:r>
      <w:r w:rsidRPr="00B81FDC">
        <w:rPr>
          <w:rFonts w:ascii="Times New Roman" w:hAnsi="Times New Roman"/>
          <w:sz w:val="20"/>
          <w:szCs w:val="20"/>
        </w:rPr>
        <w:t xml:space="preserve"> вспышках. </w:t>
      </w:r>
      <w:r w:rsidR="00D34D28" w:rsidRPr="00D34D28">
        <w:rPr>
          <w:rFonts w:ascii="Times New Roman" w:hAnsi="Times New Roman"/>
          <w:sz w:val="20"/>
          <w:szCs w:val="20"/>
        </w:rPr>
        <w:t xml:space="preserve">Согласно [24] </w:t>
      </w:r>
      <w:r w:rsidR="00D34D28" w:rsidRPr="00B81FDC">
        <w:rPr>
          <w:rFonts w:ascii="Times New Roman" w:hAnsi="Times New Roman"/>
          <w:sz w:val="20"/>
          <w:szCs w:val="20"/>
        </w:rPr>
        <w:t>данн</w:t>
      </w:r>
      <w:r w:rsidR="00D34D28">
        <w:rPr>
          <w:rFonts w:ascii="Times New Roman" w:hAnsi="Times New Roman"/>
          <w:sz w:val="20"/>
          <w:szCs w:val="20"/>
        </w:rPr>
        <w:t>ые</w:t>
      </w:r>
      <w:r w:rsidR="00D34D28" w:rsidRPr="00B81FDC">
        <w:rPr>
          <w:rFonts w:ascii="Times New Roman" w:hAnsi="Times New Roman"/>
          <w:sz w:val="20"/>
          <w:szCs w:val="20"/>
        </w:rPr>
        <w:t xml:space="preserve"> </w:t>
      </w:r>
      <w:r w:rsidR="00D34D28">
        <w:rPr>
          <w:rFonts w:ascii="Times New Roman" w:hAnsi="Times New Roman"/>
          <w:sz w:val="20"/>
          <w:szCs w:val="20"/>
        </w:rPr>
        <w:t xml:space="preserve">этих </w:t>
      </w:r>
      <w:r w:rsidRPr="00B81FDC">
        <w:rPr>
          <w:rFonts w:ascii="Times New Roman" w:hAnsi="Times New Roman"/>
          <w:sz w:val="20"/>
          <w:szCs w:val="20"/>
        </w:rPr>
        <w:t>эксперимент</w:t>
      </w:r>
      <w:r w:rsidR="00D34D28">
        <w:rPr>
          <w:rFonts w:ascii="Times New Roman" w:hAnsi="Times New Roman"/>
          <w:sz w:val="20"/>
          <w:szCs w:val="20"/>
        </w:rPr>
        <w:t>ов</w:t>
      </w:r>
      <w:r w:rsidRPr="00B81FDC">
        <w:rPr>
          <w:rFonts w:ascii="Times New Roman" w:hAnsi="Times New Roman"/>
          <w:sz w:val="20"/>
          <w:szCs w:val="20"/>
        </w:rPr>
        <w:t xml:space="preserve"> представля</w:t>
      </w:r>
      <w:r w:rsidR="00D34D28">
        <w:rPr>
          <w:rFonts w:ascii="Times New Roman" w:hAnsi="Times New Roman"/>
          <w:sz w:val="20"/>
          <w:szCs w:val="20"/>
        </w:rPr>
        <w:t>ю</w:t>
      </w:r>
      <w:r w:rsidRPr="00B81FDC">
        <w:rPr>
          <w:rFonts w:ascii="Times New Roman" w:hAnsi="Times New Roman"/>
          <w:sz w:val="20"/>
          <w:szCs w:val="20"/>
        </w:rPr>
        <w:t xml:space="preserve">т особую ценность, </w:t>
      </w:r>
      <w:r w:rsidR="00D34D28">
        <w:rPr>
          <w:rFonts w:ascii="Times New Roman" w:hAnsi="Times New Roman"/>
          <w:sz w:val="20"/>
          <w:szCs w:val="20"/>
        </w:rPr>
        <w:t xml:space="preserve">ибо </w:t>
      </w:r>
      <w:r w:rsidRPr="00B81FDC">
        <w:rPr>
          <w:rFonts w:ascii="Times New Roman" w:hAnsi="Times New Roman"/>
          <w:sz w:val="20"/>
          <w:szCs w:val="20"/>
        </w:rPr>
        <w:t>существует мене</w:t>
      </w:r>
      <w:r w:rsidR="00973A4C">
        <w:rPr>
          <w:rFonts w:ascii="Times New Roman" w:hAnsi="Times New Roman"/>
          <w:sz w:val="20"/>
          <w:szCs w:val="20"/>
        </w:rPr>
        <w:t>е</w:t>
      </w:r>
      <w:r w:rsidRPr="00B81FDC">
        <w:rPr>
          <w:rFonts w:ascii="Times New Roman" w:hAnsi="Times New Roman"/>
          <w:sz w:val="20"/>
          <w:szCs w:val="20"/>
        </w:rPr>
        <w:t xml:space="preserve"> десятка достоверных случаев прямой регистрации солнечных нейтронов с 1980 г., и примерно треть из них были получены благодаря эксперименту СОНГ на борту ИСЗ "КОРОНАС-Ф"</w:t>
      </w:r>
      <w:r w:rsidR="00973A4C">
        <w:rPr>
          <w:rFonts w:ascii="Times New Roman" w:hAnsi="Times New Roman"/>
          <w:sz w:val="20"/>
          <w:szCs w:val="20"/>
        </w:rPr>
        <w:t xml:space="preserve"> </w:t>
      </w:r>
      <w:r w:rsidR="00973A4C" w:rsidRPr="00973A4C">
        <w:rPr>
          <w:rFonts w:ascii="Times New Roman" w:hAnsi="Times New Roman"/>
          <w:sz w:val="20"/>
          <w:szCs w:val="20"/>
        </w:rPr>
        <w:t>[25].</w:t>
      </w:r>
      <w:r w:rsidRPr="00B81FDC">
        <w:rPr>
          <w:rFonts w:ascii="Times New Roman" w:hAnsi="Times New Roman"/>
          <w:sz w:val="20"/>
          <w:szCs w:val="20"/>
        </w:rPr>
        <w:t xml:space="preserve"> </w:t>
      </w:r>
      <w:r w:rsidR="00973A4C">
        <w:rPr>
          <w:rFonts w:ascii="Times New Roman" w:hAnsi="Times New Roman"/>
          <w:sz w:val="20"/>
          <w:szCs w:val="20"/>
        </w:rPr>
        <w:t>Кстати, п</w:t>
      </w:r>
      <w:r w:rsidRPr="00B81FDC">
        <w:rPr>
          <w:rFonts w:ascii="Times New Roman" w:hAnsi="Times New Roman"/>
          <w:sz w:val="20"/>
          <w:szCs w:val="20"/>
        </w:rPr>
        <w:t xml:space="preserve">олученные при помощи СОНГ данные могут быть использованы </w:t>
      </w:r>
      <w:r w:rsidR="00973A4C">
        <w:rPr>
          <w:rFonts w:ascii="Times New Roman" w:hAnsi="Times New Roman"/>
          <w:sz w:val="20"/>
          <w:szCs w:val="20"/>
        </w:rPr>
        <w:t xml:space="preserve">и </w:t>
      </w:r>
      <w:r w:rsidRPr="00B81FDC">
        <w:rPr>
          <w:rFonts w:ascii="Times New Roman" w:hAnsi="Times New Roman"/>
          <w:sz w:val="20"/>
          <w:szCs w:val="20"/>
        </w:rPr>
        <w:t>для построения моделей ускорения частиц в</w:t>
      </w:r>
      <w:r w:rsidR="00973A4C">
        <w:rPr>
          <w:rFonts w:ascii="Times New Roman" w:hAnsi="Times New Roman"/>
          <w:sz w:val="20"/>
          <w:szCs w:val="20"/>
        </w:rPr>
        <w:t xml:space="preserve"> с</w:t>
      </w:r>
      <w:r w:rsidRPr="00B81FDC">
        <w:rPr>
          <w:rFonts w:ascii="Times New Roman" w:hAnsi="Times New Roman"/>
          <w:sz w:val="20"/>
          <w:szCs w:val="20"/>
        </w:rPr>
        <w:t>о</w:t>
      </w:r>
      <w:r w:rsidR="00973A4C">
        <w:rPr>
          <w:rFonts w:ascii="Times New Roman" w:hAnsi="Times New Roman"/>
          <w:sz w:val="20"/>
          <w:szCs w:val="20"/>
        </w:rPr>
        <w:t>лнечных</w:t>
      </w:r>
      <w:r w:rsidRPr="00B81FDC">
        <w:rPr>
          <w:rFonts w:ascii="Times New Roman" w:hAnsi="Times New Roman"/>
          <w:sz w:val="20"/>
          <w:szCs w:val="20"/>
        </w:rPr>
        <w:t xml:space="preserve"> вспышках до релятивистских </w:t>
      </w:r>
      <w:r w:rsidR="00973A4C">
        <w:rPr>
          <w:rFonts w:ascii="Times New Roman" w:hAnsi="Times New Roman"/>
          <w:sz w:val="20"/>
          <w:szCs w:val="20"/>
        </w:rPr>
        <w:t xml:space="preserve">скоростей </w:t>
      </w:r>
      <w:r w:rsidR="00973A4C" w:rsidRPr="00973A4C">
        <w:rPr>
          <w:rFonts w:ascii="Times New Roman" w:hAnsi="Times New Roman"/>
          <w:sz w:val="20"/>
          <w:szCs w:val="20"/>
        </w:rPr>
        <w:t>[</w:t>
      </w:r>
      <w:r w:rsidR="00973A4C">
        <w:rPr>
          <w:rFonts w:ascii="Times New Roman" w:hAnsi="Times New Roman"/>
          <w:sz w:val="20"/>
          <w:szCs w:val="20"/>
        </w:rPr>
        <w:t>24, 26</w:t>
      </w:r>
      <w:r w:rsidR="00973A4C" w:rsidRPr="00973A4C">
        <w:rPr>
          <w:rFonts w:ascii="Times New Roman" w:hAnsi="Times New Roman"/>
          <w:sz w:val="20"/>
          <w:szCs w:val="20"/>
        </w:rPr>
        <w:t>]</w:t>
      </w:r>
      <w:r w:rsidRPr="00B81FDC">
        <w:rPr>
          <w:rFonts w:ascii="Times New Roman" w:hAnsi="Times New Roman"/>
          <w:sz w:val="20"/>
          <w:szCs w:val="20"/>
        </w:rPr>
        <w:t>.</w:t>
      </w:r>
    </w:p>
    <w:p w:rsidR="001B26B8" w:rsidRPr="001B26B8" w:rsidRDefault="001B26B8" w:rsidP="001B26B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1B26B8">
        <w:rPr>
          <w:rFonts w:ascii="Times New Roman" w:hAnsi="Times New Roman"/>
          <w:sz w:val="20"/>
          <w:szCs w:val="20"/>
        </w:rPr>
        <w:t>Привлечением нейтронного механизма к объяснению определенного типа возмущений в верхних слоях атмосферы, которые происходят до начала магнитной бури или вовсе в её отсутствие</w:t>
      </w:r>
      <w:r w:rsidR="001349FA">
        <w:rPr>
          <w:rFonts w:ascii="Times New Roman" w:hAnsi="Times New Roman"/>
          <w:sz w:val="20"/>
          <w:szCs w:val="20"/>
        </w:rPr>
        <w:t xml:space="preserve"> </w:t>
      </w:r>
      <w:r w:rsidR="00AB35AC">
        <w:rPr>
          <w:rFonts w:ascii="Times New Roman" w:hAnsi="Times New Roman"/>
          <w:sz w:val="20"/>
          <w:szCs w:val="20"/>
        </w:rPr>
        <w:t>создаётся новое неограниченное поле</w:t>
      </w:r>
      <w:r w:rsidR="00B3124C">
        <w:rPr>
          <w:rFonts w:ascii="Times New Roman" w:hAnsi="Times New Roman"/>
          <w:sz w:val="20"/>
          <w:szCs w:val="20"/>
        </w:rPr>
        <w:t xml:space="preserve"> </w:t>
      </w:r>
      <w:r w:rsidR="00B3124C" w:rsidRPr="00B3124C">
        <w:rPr>
          <w:rFonts w:ascii="Times New Roman" w:hAnsi="Times New Roman"/>
          <w:sz w:val="20"/>
          <w:szCs w:val="20"/>
        </w:rPr>
        <w:t>исследованиям ионосферы всеми видами моделирования</w:t>
      </w:r>
      <w:r w:rsidR="00B3124C">
        <w:rPr>
          <w:rFonts w:ascii="Times New Roman" w:hAnsi="Times New Roman"/>
          <w:sz w:val="20"/>
          <w:szCs w:val="20"/>
        </w:rPr>
        <w:t>. Например</w:t>
      </w:r>
      <w:r w:rsidR="00AB35AC">
        <w:rPr>
          <w:rFonts w:ascii="Times New Roman" w:hAnsi="Times New Roman"/>
          <w:sz w:val="20"/>
          <w:szCs w:val="20"/>
        </w:rPr>
        <w:t>, начиная с яде</w:t>
      </w:r>
      <w:r w:rsidR="00AB35AC">
        <w:rPr>
          <w:rFonts w:ascii="Times New Roman" w:hAnsi="Times New Roman"/>
          <w:sz w:val="20"/>
          <w:szCs w:val="20"/>
        </w:rPr>
        <w:t>р</w:t>
      </w:r>
      <w:r w:rsidR="00AB35AC">
        <w:rPr>
          <w:rFonts w:ascii="Times New Roman" w:hAnsi="Times New Roman"/>
          <w:sz w:val="20"/>
          <w:szCs w:val="20"/>
        </w:rPr>
        <w:t xml:space="preserve">ных реакций, включая рождения </w:t>
      </w:r>
      <w:r w:rsidR="001349FA">
        <w:rPr>
          <w:rFonts w:ascii="Times New Roman" w:hAnsi="Times New Roman"/>
          <w:sz w:val="20"/>
          <w:szCs w:val="20"/>
        </w:rPr>
        <w:t xml:space="preserve">отдельных случаев возникновения </w:t>
      </w:r>
      <w:r w:rsidR="00AB35AC">
        <w:rPr>
          <w:rFonts w:ascii="Times New Roman" w:hAnsi="Times New Roman"/>
          <w:sz w:val="20"/>
          <w:szCs w:val="20"/>
        </w:rPr>
        <w:t>широких атмосферных ливней</w:t>
      </w:r>
      <w:r w:rsidR="001349FA">
        <w:rPr>
          <w:rFonts w:ascii="Times New Roman" w:hAnsi="Times New Roman"/>
          <w:sz w:val="20"/>
          <w:szCs w:val="20"/>
        </w:rPr>
        <w:t>,</w:t>
      </w:r>
      <w:r w:rsidR="00054507">
        <w:rPr>
          <w:rFonts w:ascii="Times New Roman" w:hAnsi="Times New Roman"/>
          <w:sz w:val="20"/>
          <w:szCs w:val="20"/>
        </w:rPr>
        <w:t xml:space="preserve"> </w:t>
      </w:r>
      <w:r w:rsidR="001349FA" w:rsidRPr="00054507">
        <w:rPr>
          <w:rFonts w:ascii="Times New Roman" w:hAnsi="Times New Roman"/>
          <w:sz w:val="20"/>
          <w:szCs w:val="20"/>
        </w:rPr>
        <w:t>макс</w:t>
      </w:r>
      <w:r w:rsidR="001349FA" w:rsidRPr="00054507">
        <w:rPr>
          <w:rFonts w:ascii="Times New Roman" w:hAnsi="Times New Roman"/>
          <w:sz w:val="20"/>
          <w:szCs w:val="20"/>
        </w:rPr>
        <w:t>и</w:t>
      </w:r>
      <w:r w:rsidR="001349FA" w:rsidRPr="00054507">
        <w:rPr>
          <w:rFonts w:ascii="Times New Roman" w:hAnsi="Times New Roman"/>
          <w:sz w:val="20"/>
          <w:szCs w:val="20"/>
        </w:rPr>
        <w:t xml:space="preserve">мум </w:t>
      </w:r>
      <w:r w:rsidR="00054507" w:rsidRPr="00054507">
        <w:rPr>
          <w:rFonts w:ascii="Times New Roman" w:hAnsi="Times New Roman"/>
          <w:sz w:val="20"/>
          <w:szCs w:val="20"/>
        </w:rPr>
        <w:t xml:space="preserve">интенсивности </w:t>
      </w:r>
      <w:r w:rsidR="001349FA">
        <w:rPr>
          <w:rFonts w:ascii="Times New Roman" w:hAnsi="Times New Roman"/>
          <w:sz w:val="20"/>
          <w:szCs w:val="20"/>
        </w:rPr>
        <w:t xml:space="preserve">которых </w:t>
      </w:r>
      <w:r w:rsidR="00054507" w:rsidRPr="00054507">
        <w:rPr>
          <w:rFonts w:ascii="Times New Roman" w:hAnsi="Times New Roman"/>
          <w:sz w:val="20"/>
          <w:szCs w:val="20"/>
        </w:rPr>
        <w:t xml:space="preserve">часто приходится на интервал </w:t>
      </w:r>
      <w:r w:rsidR="00054507" w:rsidRPr="00054507">
        <w:rPr>
          <w:rFonts w:ascii="Times New Roman" w:hAnsi="Times New Roman"/>
          <w:bCs/>
          <w:sz w:val="20"/>
          <w:szCs w:val="20"/>
        </w:rPr>
        <w:t>от 12:00 до 16:00</w:t>
      </w:r>
      <w:r w:rsidR="001349FA">
        <w:rPr>
          <w:rFonts w:ascii="Times New Roman" w:hAnsi="Times New Roman"/>
          <w:bCs/>
          <w:sz w:val="20"/>
          <w:szCs w:val="20"/>
        </w:rPr>
        <w:t xml:space="preserve"> местного времени, «волшебно» совпадающего с таким же макс</w:t>
      </w:r>
      <w:r w:rsidR="001349FA">
        <w:rPr>
          <w:rFonts w:ascii="Times New Roman" w:hAnsi="Times New Roman"/>
          <w:bCs/>
          <w:sz w:val="20"/>
          <w:szCs w:val="20"/>
        </w:rPr>
        <w:t>и</w:t>
      </w:r>
      <w:r w:rsidR="001349FA">
        <w:rPr>
          <w:rFonts w:ascii="Times New Roman" w:hAnsi="Times New Roman"/>
          <w:bCs/>
          <w:sz w:val="20"/>
          <w:szCs w:val="20"/>
        </w:rPr>
        <w:t>мумом «</w:t>
      </w:r>
      <w:proofErr w:type="spellStart"/>
      <w:r w:rsidR="001349FA">
        <w:rPr>
          <w:rFonts w:ascii="Times New Roman" w:hAnsi="Times New Roman"/>
          <w:bCs/>
          <w:sz w:val="20"/>
          <w:szCs w:val="20"/>
        </w:rPr>
        <w:t>предбуревого</w:t>
      </w:r>
      <w:proofErr w:type="spellEnd"/>
      <w:r w:rsidR="001349FA">
        <w:rPr>
          <w:rFonts w:ascii="Times New Roman" w:hAnsi="Times New Roman"/>
          <w:bCs/>
          <w:sz w:val="20"/>
          <w:szCs w:val="20"/>
        </w:rPr>
        <w:t xml:space="preserve"> эффекта», </w:t>
      </w:r>
      <w:r w:rsidR="001349FA">
        <w:rPr>
          <w:rFonts w:ascii="Times New Roman" w:hAnsi="Times New Roman"/>
          <w:sz w:val="20"/>
          <w:szCs w:val="20"/>
        </w:rPr>
        <w:t>и до рождения в них атомов углерода, а с ним и угл</w:t>
      </w:r>
      <w:r w:rsidR="001349FA">
        <w:rPr>
          <w:rFonts w:ascii="Times New Roman" w:hAnsi="Times New Roman"/>
          <w:sz w:val="20"/>
          <w:szCs w:val="20"/>
        </w:rPr>
        <w:t>е</w:t>
      </w:r>
      <w:r w:rsidR="001349FA">
        <w:rPr>
          <w:rFonts w:ascii="Times New Roman" w:hAnsi="Times New Roman"/>
          <w:sz w:val="20"/>
          <w:szCs w:val="20"/>
        </w:rPr>
        <w:t>кислого газа СО</w:t>
      </w:r>
      <w:proofErr w:type="gramStart"/>
      <w:r w:rsidR="001349FA" w:rsidRPr="001349FA">
        <w:rPr>
          <w:rFonts w:ascii="Times New Roman" w:hAnsi="Times New Roman"/>
          <w:sz w:val="20"/>
          <w:szCs w:val="20"/>
          <w:vertAlign w:val="subscript"/>
        </w:rPr>
        <w:t>2</w:t>
      </w:r>
      <w:proofErr w:type="gramEnd"/>
      <w:r w:rsidR="00054507" w:rsidRPr="00054507">
        <w:rPr>
          <w:rFonts w:ascii="Times New Roman" w:hAnsi="Times New Roman"/>
          <w:sz w:val="20"/>
          <w:szCs w:val="20"/>
        </w:rPr>
        <w:t>.</w:t>
      </w:r>
      <w:r w:rsidR="00AB35AC">
        <w:rPr>
          <w:rFonts w:ascii="Times New Roman" w:hAnsi="Times New Roman"/>
          <w:sz w:val="20"/>
          <w:szCs w:val="20"/>
        </w:rPr>
        <w:t xml:space="preserve"> </w:t>
      </w:r>
    </w:p>
    <w:p w:rsidR="00272747" w:rsidRPr="00272747" w:rsidRDefault="00272747" w:rsidP="00272747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proofErr w:type="gramStart"/>
      <w:r w:rsidRPr="00272747">
        <w:rPr>
          <w:rFonts w:ascii="Times New Roman" w:hAnsi="Times New Roman"/>
          <w:sz w:val="20"/>
          <w:szCs w:val="20"/>
        </w:rPr>
        <w:t>Такая гипотеза</w:t>
      </w:r>
      <w:r w:rsidR="00973A4C">
        <w:rPr>
          <w:rFonts w:ascii="Times New Roman" w:hAnsi="Times New Roman"/>
          <w:sz w:val="20"/>
          <w:szCs w:val="20"/>
        </w:rPr>
        <w:t>-идея</w:t>
      </w:r>
      <w:r w:rsidRPr="00272747">
        <w:rPr>
          <w:rFonts w:ascii="Times New Roman" w:hAnsi="Times New Roman"/>
          <w:sz w:val="20"/>
          <w:szCs w:val="20"/>
        </w:rPr>
        <w:t xml:space="preserve"> совершенно новой физики эффекта, интерпретируемого в отечественной и з</w:t>
      </w:r>
      <w:r w:rsidRPr="00272747">
        <w:rPr>
          <w:rFonts w:ascii="Times New Roman" w:hAnsi="Times New Roman"/>
          <w:sz w:val="20"/>
          <w:szCs w:val="20"/>
        </w:rPr>
        <w:t>а</w:t>
      </w:r>
      <w:r w:rsidRPr="00272747">
        <w:rPr>
          <w:rFonts w:ascii="Times New Roman" w:hAnsi="Times New Roman"/>
          <w:sz w:val="20"/>
          <w:szCs w:val="20"/>
        </w:rPr>
        <w:t>рубежной ионосферной публицистике как «</w:t>
      </w:r>
      <w:proofErr w:type="spellStart"/>
      <w:r w:rsidRPr="00272747">
        <w:rPr>
          <w:rFonts w:ascii="Times New Roman" w:hAnsi="Times New Roman"/>
          <w:sz w:val="20"/>
          <w:szCs w:val="20"/>
        </w:rPr>
        <w:t>предбурево</w:t>
      </w:r>
      <w:r w:rsidR="00D34D28">
        <w:rPr>
          <w:rFonts w:ascii="Times New Roman" w:hAnsi="Times New Roman"/>
          <w:sz w:val="20"/>
          <w:szCs w:val="20"/>
        </w:rPr>
        <w:t>й</w:t>
      </w:r>
      <w:proofErr w:type="spellEnd"/>
      <w:r w:rsidRPr="00272747">
        <w:rPr>
          <w:rFonts w:ascii="Times New Roman" w:hAnsi="Times New Roman"/>
          <w:sz w:val="20"/>
          <w:szCs w:val="20"/>
        </w:rPr>
        <w:t xml:space="preserve"> эффект»</w:t>
      </w:r>
      <w:r>
        <w:rPr>
          <w:rFonts w:ascii="Times New Roman" w:hAnsi="Times New Roman"/>
          <w:sz w:val="20"/>
          <w:szCs w:val="20"/>
        </w:rPr>
        <w:t xml:space="preserve"> (например, </w:t>
      </w:r>
      <w:r w:rsidR="00D34D28" w:rsidRPr="00D34D28">
        <w:rPr>
          <w:rFonts w:ascii="Times New Roman" w:hAnsi="Times New Roman"/>
          <w:sz w:val="20"/>
          <w:szCs w:val="20"/>
        </w:rPr>
        <w:t>[1</w:t>
      </w:r>
      <w:r w:rsidR="00D34D28">
        <w:rPr>
          <w:rFonts w:ascii="Times New Roman" w:hAnsi="Times New Roman"/>
          <w:sz w:val="20"/>
          <w:szCs w:val="20"/>
        </w:rPr>
        <w:t xml:space="preserve">5, </w:t>
      </w:r>
      <w:r w:rsidR="00D34D28" w:rsidRPr="00D34D28">
        <w:rPr>
          <w:rFonts w:ascii="Times New Roman" w:hAnsi="Times New Roman"/>
          <w:sz w:val="20"/>
          <w:szCs w:val="20"/>
        </w:rPr>
        <w:t>1</w:t>
      </w:r>
      <w:r w:rsidR="00D34D28">
        <w:rPr>
          <w:rFonts w:ascii="Times New Roman" w:hAnsi="Times New Roman"/>
          <w:sz w:val="20"/>
          <w:szCs w:val="20"/>
        </w:rPr>
        <w:t>6</w:t>
      </w:r>
      <w:r w:rsidR="00D34D28" w:rsidRPr="00D34D28">
        <w:rPr>
          <w:rFonts w:ascii="Times New Roman" w:hAnsi="Times New Roman"/>
          <w:sz w:val="20"/>
          <w:szCs w:val="20"/>
        </w:rPr>
        <w:t xml:space="preserve">] </w:t>
      </w:r>
      <w:r w:rsidR="00D34D28">
        <w:rPr>
          <w:rFonts w:ascii="Times New Roman" w:hAnsi="Times New Roman"/>
          <w:sz w:val="20"/>
          <w:szCs w:val="20"/>
        </w:rPr>
        <w:t xml:space="preserve">и </w:t>
      </w:r>
      <w:r w:rsidR="00D34D28" w:rsidRPr="00D34D28">
        <w:rPr>
          <w:rFonts w:ascii="Times New Roman" w:hAnsi="Times New Roman"/>
          <w:sz w:val="20"/>
          <w:szCs w:val="20"/>
        </w:rPr>
        <w:t>[17–19]</w:t>
      </w:r>
      <w:r w:rsidR="00D34D28">
        <w:rPr>
          <w:rFonts w:ascii="Times New Roman" w:hAnsi="Times New Roman"/>
          <w:sz w:val="20"/>
          <w:szCs w:val="20"/>
        </w:rPr>
        <w:t xml:space="preserve"> </w:t>
      </w:r>
      <w:r w:rsidR="00973A4C">
        <w:rPr>
          <w:rFonts w:ascii="Times New Roman" w:hAnsi="Times New Roman"/>
          <w:sz w:val="20"/>
          <w:szCs w:val="20"/>
        </w:rPr>
        <w:t xml:space="preserve">и мн. др., за исключением автора работы </w:t>
      </w:r>
      <w:r w:rsidR="00973A4C" w:rsidRPr="00973A4C">
        <w:rPr>
          <w:rFonts w:ascii="Times New Roman" w:hAnsi="Times New Roman"/>
          <w:sz w:val="20"/>
          <w:szCs w:val="20"/>
        </w:rPr>
        <w:t>[</w:t>
      </w:r>
      <w:r w:rsidR="00973A4C">
        <w:rPr>
          <w:rFonts w:ascii="Times New Roman" w:hAnsi="Times New Roman"/>
          <w:sz w:val="20"/>
          <w:szCs w:val="20"/>
        </w:rPr>
        <w:t>20</w:t>
      </w:r>
      <w:r w:rsidR="00973A4C" w:rsidRPr="00973A4C">
        <w:rPr>
          <w:rFonts w:ascii="Times New Roman" w:hAnsi="Times New Roman"/>
          <w:sz w:val="20"/>
          <w:szCs w:val="20"/>
        </w:rPr>
        <w:t>]</w:t>
      </w:r>
      <w:r w:rsidR="00973A4C">
        <w:rPr>
          <w:rFonts w:ascii="Times New Roman" w:hAnsi="Times New Roman"/>
          <w:sz w:val="20"/>
          <w:szCs w:val="20"/>
        </w:rPr>
        <w:t xml:space="preserve">, который не признавал наличие этого эффекта и в отзыве на диссертацию </w:t>
      </w:r>
      <w:r w:rsidR="00973A4C" w:rsidRPr="00973A4C">
        <w:rPr>
          <w:rFonts w:ascii="Times New Roman" w:hAnsi="Times New Roman"/>
          <w:sz w:val="20"/>
          <w:szCs w:val="20"/>
        </w:rPr>
        <w:t>[3]</w:t>
      </w:r>
      <w:r w:rsidR="00973A4C">
        <w:rPr>
          <w:rFonts w:ascii="Times New Roman" w:hAnsi="Times New Roman"/>
          <w:sz w:val="20"/>
          <w:szCs w:val="20"/>
        </w:rPr>
        <w:t>)</w:t>
      </w:r>
      <w:r w:rsidR="00D34D28">
        <w:rPr>
          <w:rFonts w:ascii="Times New Roman" w:hAnsi="Times New Roman"/>
          <w:sz w:val="20"/>
          <w:szCs w:val="20"/>
        </w:rPr>
        <w:t xml:space="preserve">, </w:t>
      </w:r>
      <w:r w:rsidR="00D34D28" w:rsidRPr="00D34D28">
        <w:rPr>
          <w:rFonts w:ascii="Times New Roman" w:hAnsi="Times New Roman"/>
          <w:sz w:val="20"/>
          <w:szCs w:val="20"/>
        </w:rPr>
        <w:t xml:space="preserve">не имеет отношения к </w:t>
      </w:r>
      <w:proofErr w:type="spellStart"/>
      <w:r w:rsidR="00D34D28" w:rsidRPr="00D34D28">
        <w:rPr>
          <w:rFonts w:ascii="Times New Roman" w:hAnsi="Times New Roman"/>
          <w:sz w:val="20"/>
          <w:szCs w:val="20"/>
        </w:rPr>
        <w:t>каспу</w:t>
      </w:r>
      <w:proofErr w:type="spellEnd"/>
      <w:r w:rsidR="00D34D28" w:rsidRPr="00D34D28">
        <w:rPr>
          <w:rFonts w:ascii="Times New Roman" w:hAnsi="Times New Roman"/>
          <w:sz w:val="20"/>
          <w:szCs w:val="20"/>
        </w:rPr>
        <w:t>, которым автор вначале объяснял это явление в своей диссертации [3] и в [4, 5</w:t>
      </w:r>
      <w:proofErr w:type="gramEnd"/>
      <w:r w:rsidR="00D34D28" w:rsidRPr="00D34D28">
        <w:rPr>
          <w:rFonts w:ascii="Times New Roman" w:hAnsi="Times New Roman"/>
          <w:sz w:val="20"/>
          <w:szCs w:val="20"/>
        </w:rPr>
        <w:t>]</w:t>
      </w:r>
      <w:r w:rsidRPr="00272747">
        <w:rPr>
          <w:rFonts w:ascii="Times New Roman" w:hAnsi="Times New Roman"/>
          <w:sz w:val="20"/>
          <w:szCs w:val="20"/>
        </w:rPr>
        <w:t>.</w:t>
      </w:r>
      <w:r w:rsidR="00D34D28">
        <w:rPr>
          <w:rFonts w:ascii="Times New Roman" w:hAnsi="Times New Roman"/>
          <w:sz w:val="20"/>
          <w:szCs w:val="20"/>
        </w:rPr>
        <w:t xml:space="preserve"> </w:t>
      </w:r>
      <w:r w:rsidR="001B26B8">
        <w:rPr>
          <w:rFonts w:ascii="Times New Roman" w:hAnsi="Times New Roman"/>
          <w:sz w:val="20"/>
          <w:szCs w:val="20"/>
        </w:rPr>
        <w:t xml:space="preserve">Думается, это не страшно, если </w:t>
      </w:r>
      <w:r w:rsidR="001B26B8" w:rsidRPr="001B26B8">
        <w:rPr>
          <w:rFonts w:ascii="Times New Roman" w:hAnsi="Times New Roman"/>
          <w:sz w:val="20"/>
          <w:szCs w:val="20"/>
        </w:rPr>
        <w:t xml:space="preserve">свои </w:t>
      </w:r>
      <w:r w:rsidR="001B26B8">
        <w:rPr>
          <w:rFonts w:ascii="Times New Roman" w:hAnsi="Times New Roman"/>
          <w:sz w:val="20"/>
          <w:szCs w:val="20"/>
        </w:rPr>
        <w:t xml:space="preserve">же </w:t>
      </w:r>
      <w:r w:rsidR="00D34D28">
        <w:rPr>
          <w:rFonts w:ascii="Times New Roman" w:hAnsi="Times New Roman"/>
          <w:sz w:val="20"/>
          <w:szCs w:val="20"/>
        </w:rPr>
        <w:t xml:space="preserve">идеи от лучей из «чёрных дыр» до наличия Бога </w:t>
      </w:r>
      <w:r w:rsidR="001B26B8">
        <w:rPr>
          <w:rFonts w:ascii="Times New Roman" w:hAnsi="Times New Roman"/>
          <w:sz w:val="20"/>
          <w:szCs w:val="20"/>
        </w:rPr>
        <w:t>то с насто</w:t>
      </w:r>
      <w:r w:rsidR="001B26B8">
        <w:rPr>
          <w:rFonts w:ascii="Times New Roman" w:hAnsi="Times New Roman"/>
          <w:sz w:val="20"/>
          <w:szCs w:val="20"/>
        </w:rPr>
        <w:t>й</w:t>
      </w:r>
      <w:r w:rsidR="001B26B8">
        <w:rPr>
          <w:rFonts w:ascii="Times New Roman" w:hAnsi="Times New Roman"/>
          <w:sz w:val="20"/>
          <w:szCs w:val="20"/>
        </w:rPr>
        <w:t xml:space="preserve">чивостью защищал, то с такой же прямотой </w:t>
      </w:r>
      <w:r w:rsidR="00D34D28">
        <w:rPr>
          <w:rFonts w:ascii="Times New Roman" w:hAnsi="Times New Roman"/>
          <w:sz w:val="20"/>
          <w:szCs w:val="20"/>
        </w:rPr>
        <w:t xml:space="preserve">отвергал и сам Стивен </w:t>
      </w:r>
      <w:proofErr w:type="spellStart"/>
      <w:r w:rsidR="00D34D28">
        <w:rPr>
          <w:rFonts w:ascii="Times New Roman" w:hAnsi="Times New Roman"/>
          <w:sz w:val="20"/>
          <w:szCs w:val="20"/>
        </w:rPr>
        <w:t>Хокинг</w:t>
      </w:r>
      <w:proofErr w:type="spellEnd"/>
      <w:r w:rsidR="00D34D28">
        <w:rPr>
          <w:rFonts w:ascii="Times New Roman" w:hAnsi="Times New Roman"/>
          <w:sz w:val="20"/>
          <w:szCs w:val="20"/>
        </w:rPr>
        <w:t>.</w:t>
      </w:r>
    </w:p>
    <w:p w:rsidR="000A6558" w:rsidRPr="000A6558" w:rsidRDefault="000A6558" w:rsidP="00AD2F00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</w:p>
    <w:p w:rsidR="00A42F20" w:rsidRPr="000A6558" w:rsidRDefault="00A42F20" w:rsidP="00107EAA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0A6558">
        <w:rPr>
          <w:rFonts w:ascii="Times New Roman" w:hAnsi="Times New Roman"/>
          <w:b/>
          <w:sz w:val="20"/>
          <w:szCs w:val="20"/>
        </w:rPr>
        <w:t>Заключение</w:t>
      </w:r>
    </w:p>
    <w:p w:rsidR="00906A55" w:rsidRPr="00906A55" w:rsidRDefault="00E64148" w:rsidP="00906A5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A6558">
        <w:rPr>
          <w:rFonts w:ascii="Times New Roman" w:hAnsi="Times New Roman"/>
          <w:sz w:val="20"/>
          <w:szCs w:val="20"/>
        </w:rPr>
        <w:t>Чтобы восстановить справедливость и истинн</w:t>
      </w:r>
      <w:r w:rsidR="0005122F" w:rsidRPr="000A6558">
        <w:rPr>
          <w:rFonts w:ascii="Times New Roman" w:hAnsi="Times New Roman"/>
          <w:sz w:val="20"/>
          <w:szCs w:val="20"/>
        </w:rPr>
        <w:t>ое</w:t>
      </w:r>
      <w:r w:rsidRPr="000A6558">
        <w:rPr>
          <w:rFonts w:ascii="Times New Roman" w:hAnsi="Times New Roman"/>
          <w:sz w:val="20"/>
          <w:szCs w:val="20"/>
        </w:rPr>
        <w:t xml:space="preserve"> автор</w:t>
      </w:r>
      <w:r w:rsidR="0005122F" w:rsidRPr="000A6558">
        <w:rPr>
          <w:rFonts w:ascii="Times New Roman" w:hAnsi="Times New Roman"/>
          <w:sz w:val="20"/>
          <w:szCs w:val="20"/>
        </w:rPr>
        <w:t>ство</w:t>
      </w:r>
      <w:r w:rsidRPr="000A6558">
        <w:rPr>
          <w:rFonts w:ascii="Times New Roman" w:hAnsi="Times New Roman"/>
          <w:sz w:val="20"/>
          <w:szCs w:val="20"/>
        </w:rPr>
        <w:t xml:space="preserve"> обсуждаемого эффекта, автор данной р</w:t>
      </w:r>
      <w:r w:rsidRPr="000A6558">
        <w:rPr>
          <w:rFonts w:ascii="Times New Roman" w:hAnsi="Times New Roman"/>
          <w:sz w:val="20"/>
          <w:szCs w:val="20"/>
        </w:rPr>
        <w:t>а</w:t>
      </w:r>
      <w:r w:rsidRPr="000A6558">
        <w:rPr>
          <w:rFonts w:ascii="Times New Roman" w:hAnsi="Times New Roman"/>
          <w:sz w:val="20"/>
          <w:szCs w:val="20"/>
        </w:rPr>
        <w:t xml:space="preserve">боты предлагает обнаруженному им в 1973 </w:t>
      </w:r>
      <w:r w:rsidR="00D34D28">
        <w:rPr>
          <w:rFonts w:ascii="Times New Roman" w:hAnsi="Times New Roman"/>
          <w:sz w:val="20"/>
          <w:szCs w:val="20"/>
        </w:rPr>
        <w:t xml:space="preserve">году </w:t>
      </w:r>
      <w:r w:rsidRPr="000A6558">
        <w:rPr>
          <w:rFonts w:ascii="Times New Roman" w:hAnsi="Times New Roman"/>
          <w:sz w:val="20"/>
          <w:szCs w:val="20"/>
        </w:rPr>
        <w:t>факту возрастания электронной концентрации в верхней атмо</w:t>
      </w:r>
      <w:r w:rsidRPr="00C826AA">
        <w:rPr>
          <w:rFonts w:ascii="Times New Roman" w:hAnsi="Times New Roman"/>
          <w:sz w:val="20"/>
          <w:szCs w:val="20"/>
        </w:rPr>
        <w:t xml:space="preserve">сфере до начала </w:t>
      </w:r>
      <w:r w:rsidR="00D34D28">
        <w:rPr>
          <w:rFonts w:ascii="Times New Roman" w:hAnsi="Times New Roman"/>
          <w:sz w:val="20"/>
          <w:szCs w:val="20"/>
        </w:rPr>
        <w:t xml:space="preserve">и независимо от </w:t>
      </w:r>
      <w:r w:rsidRPr="00C826AA">
        <w:rPr>
          <w:rFonts w:ascii="Times New Roman" w:hAnsi="Times New Roman"/>
          <w:sz w:val="20"/>
          <w:szCs w:val="20"/>
        </w:rPr>
        <w:t>магнитной бури</w:t>
      </w:r>
      <w:r w:rsidR="0005122F">
        <w:rPr>
          <w:rFonts w:ascii="Times New Roman" w:hAnsi="Times New Roman"/>
          <w:sz w:val="20"/>
          <w:szCs w:val="20"/>
        </w:rPr>
        <w:t>,</w:t>
      </w:r>
      <w:r w:rsidRPr="00C826AA">
        <w:rPr>
          <w:rFonts w:ascii="Times New Roman" w:hAnsi="Times New Roman"/>
          <w:sz w:val="20"/>
          <w:szCs w:val="20"/>
        </w:rPr>
        <w:t xml:space="preserve"> связанному по времени с солнечной вспышкой</w:t>
      </w:r>
      <w:r w:rsidR="0005122F">
        <w:rPr>
          <w:rFonts w:ascii="Times New Roman" w:hAnsi="Times New Roman"/>
          <w:sz w:val="20"/>
          <w:szCs w:val="20"/>
        </w:rPr>
        <w:t>,</w:t>
      </w:r>
      <w:r w:rsidRPr="00C826AA">
        <w:rPr>
          <w:rFonts w:ascii="Times New Roman" w:hAnsi="Times New Roman"/>
          <w:sz w:val="20"/>
          <w:szCs w:val="20"/>
        </w:rPr>
        <w:t xml:space="preserve"> в знак признания </w:t>
      </w:r>
      <w:r w:rsidR="008172E1">
        <w:rPr>
          <w:rFonts w:ascii="Times New Roman" w:hAnsi="Times New Roman"/>
          <w:sz w:val="20"/>
          <w:szCs w:val="20"/>
        </w:rPr>
        <w:t xml:space="preserve">официального </w:t>
      </w:r>
      <w:r w:rsidRPr="00C826AA">
        <w:rPr>
          <w:rFonts w:ascii="Times New Roman" w:hAnsi="Times New Roman"/>
          <w:sz w:val="20"/>
          <w:szCs w:val="20"/>
        </w:rPr>
        <w:t xml:space="preserve">приоритета присвоить название «Эффект Мирмовича» или «Эффект </w:t>
      </w:r>
      <w:proofErr w:type="spellStart"/>
      <w:r w:rsidRPr="00C826AA">
        <w:rPr>
          <w:rFonts w:ascii="Times New Roman" w:hAnsi="Times New Roman"/>
          <w:sz w:val="20"/>
          <w:szCs w:val="20"/>
        </w:rPr>
        <w:t>Мирм</w:t>
      </w:r>
      <w:r w:rsidRPr="00C826AA">
        <w:rPr>
          <w:rFonts w:ascii="Times New Roman" w:hAnsi="Times New Roman"/>
          <w:sz w:val="20"/>
          <w:szCs w:val="20"/>
        </w:rPr>
        <w:t>о</w:t>
      </w:r>
      <w:r w:rsidRPr="00C826AA">
        <w:rPr>
          <w:rFonts w:ascii="Times New Roman" w:hAnsi="Times New Roman"/>
          <w:sz w:val="20"/>
          <w:szCs w:val="20"/>
        </w:rPr>
        <w:t>вича-К</w:t>
      </w:r>
      <w:r w:rsidR="00BB76F7">
        <w:rPr>
          <w:rFonts w:ascii="Times New Roman" w:hAnsi="Times New Roman"/>
          <w:sz w:val="20"/>
          <w:szCs w:val="20"/>
        </w:rPr>
        <w:t>э</w:t>
      </w:r>
      <w:r w:rsidRPr="00C826AA">
        <w:rPr>
          <w:rFonts w:ascii="Times New Roman" w:hAnsi="Times New Roman"/>
          <w:sz w:val="20"/>
          <w:szCs w:val="20"/>
        </w:rPr>
        <w:t>йна</w:t>
      </w:r>
      <w:proofErr w:type="spellEnd"/>
      <w:r w:rsidRPr="00C826AA">
        <w:rPr>
          <w:rFonts w:ascii="Times New Roman" w:hAnsi="Times New Roman"/>
          <w:sz w:val="20"/>
          <w:szCs w:val="20"/>
        </w:rPr>
        <w:t>»</w:t>
      </w:r>
      <w:r w:rsidR="00102FDD">
        <w:rPr>
          <w:rFonts w:ascii="Times New Roman" w:hAnsi="Times New Roman"/>
          <w:sz w:val="20"/>
          <w:szCs w:val="20"/>
        </w:rPr>
        <w:t xml:space="preserve">. </w:t>
      </w:r>
      <w:r w:rsidR="00906A55">
        <w:rPr>
          <w:rFonts w:ascii="Times New Roman" w:hAnsi="Times New Roman"/>
          <w:sz w:val="20"/>
          <w:szCs w:val="20"/>
        </w:rPr>
        <w:t xml:space="preserve"> </w:t>
      </w:r>
      <w:r w:rsidR="00102FDD">
        <w:rPr>
          <w:rFonts w:ascii="Times New Roman" w:hAnsi="Times New Roman"/>
          <w:sz w:val="20"/>
          <w:szCs w:val="20"/>
        </w:rPr>
        <w:t xml:space="preserve">При этом следует </w:t>
      </w:r>
      <w:r w:rsidR="00906A55" w:rsidRPr="00906A55">
        <w:rPr>
          <w:rFonts w:ascii="Times New Roman" w:hAnsi="Times New Roman"/>
          <w:sz w:val="20"/>
          <w:szCs w:val="20"/>
        </w:rPr>
        <w:t xml:space="preserve">название </w:t>
      </w:r>
      <w:r w:rsidR="00102FDD">
        <w:rPr>
          <w:rFonts w:ascii="Times New Roman" w:hAnsi="Times New Roman"/>
          <w:sz w:val="20"/>
          <w:szCs w:val="20"/>
        </w:rPr>
        <w:t xml:space="preserve">этого </w:t>
      </w:r>
      <w:r w:rsidR="00906A55" w:rsidRPr="00906A55">
        <w:rPr>
          <w:rFonts w:ascii="Times New Roman" w:hAnsi="Times New Roman"/>
          <w:sz w:val="20"/>
          <w:szCs w:val="20"/>
        </w:rPr>
        <w:t>эффекта</w:t>
      </w:r>
      <w:r w:rsidR="00102FDD">
        <w:rPr>
          <w:rFonts w:ascii="Times New Roman" w:hAnsi="Times New Roman"/>
          <w:sz w:val="20"/>
          <w:szCs w:val="20"/>
        </w:rPr>
        <w:t xml:space="preserve"> </w:t>
      </w:r>
      <w:r w:rsidR="00102FDD" w:rsidRPr="00102FDD">
        <w:rPr>
          <w:rFonts w:ascii="Times New Roman" w:hAnsi="Times New Roman"/>
          <w:sz w:val="20"/>
          <w:szCs w:val="20"/>
        </w:rPr>
        <w:t>ввести в научный обиход</w:t>
      </w:r>
      <w:r w:rsidR="00906A55" w:rsidRPr="00906A55">
        <w:rPr>
          <w:rFonts w:ascii="Times New Roman" w:hAnsi="Times New Roman"/>
          <w:sz w:val="20"/>
          <w:szCs w:val="20"/>
        </w:rPr>
        <w:t>.</w:t>
      </w:r>
    </w:p>
    <w:p w:rsidR="00F8108B" w:rsidRDefault="00E64148" w:rsidP="00E6414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C826AA">
        <w:rPr>
          <w:rFonts w:ascii="Times New Roman" w:hAnsi="Times New Roman"/>
          <w:sz w:val="20"/>
          <w:szCs w:val="20"/>
        </w:rPr>
        <w:t xml:space="preserve"> </w:t>
      </w:r>
      <w:r w:rsidR="00FF5A2C">
        <w:rPr>
          <w:rFonts w:ascii="Times New Roman" w:hAnsi="Times New Roman"/>
          <w:sz w:val="20"/>
          <w:szCs w:val="20"/>
        </w:rPr>
        <w:t xml:space="preserve">Кроме того, </w:t>
      </w:r>
      <w:r w:rsidR="00906A55">
        <w:rPr>
          <w:rFonts w:ascii="Times New Roman" w:hAnsi="Times New Roman"/>
          <w:sz w:val="20"/>
          <w:szCs w:val="20"/>
        </w:rPr>
        <w:t xml:space="preserve">необходимо </w:t>
      </w:r>
      <w:r w:rsidRPr="00C826AA">
        <w:rPr>
          <w:rFonts w:ascii="Times New Roman" w:hAnsi="Times New Roman"/>
          <w:sz w:val="20"/>
          <w:szCs w:val="20"/>
        </w:rPr>
        <w:t>прекратить такой, близкий к плагиат</w:t>
      </w:r>
      <w:r w:rsidR="00D86FE3">
        <w:rPr>
          <w:rFonts w:ascii="Times New Roman" w:hAnsi="Times New Roman"/>
          <w:sz w:val="20"/>
          <w:szCs w:val="20"/>
        </w:rPr>
        <w:t>ор</w:t>
      </w:r>
      <w:r w:rsidRPr="00C826AA">
        <w:rPr>
          <w:rFonts w:ascii="Times New Roman" w:hAnsi="Times New Roman"/>
          <w:sz w:val="20"/>
          <w:szCs w:val="20"/>
        </w:rPr>
        <w:t xml:space="preserve">ству факт </w:t>
      </w:r>
      <w:r w:rsidR="00F8108B" w:rsidRPr="00F8108B">
        <w:rPr>
          <w:rFonts w:ascii="Times New Roman" w:hAnsi="Times New Roman"/>
          <w:sz w:val="20"/>
          <w:szCs w:val="20"/>
        </w:rPr>
        <w:t>«обнуления»</w:t>
      </w:r>
      <w:r w:rsidR="00F8108B">
        <w:rPr>
          <w:rFonts w:ascii="Times New Roman" w:hAnsi="Times New Roman"/>
          <w:sz w:val="20"/>
          <w:szCs w:val="20"/>
        </w:rPr>
        <w:t xml:space="preserve"> роли автора в открытии и первых попытках объяснения этого эффекта</w:t>
      </w:r>
      <w:r w:rsidR="00906A55">
        <w:rPr>
          <w:rFonts w:ascii="Times New Roman" w:hAnsi="Times New Roman"/>
          <w:sz w:val="20"/>
          <w:szCs w:val="20"/>
        </w:rPr>
        <w:t xml:space="preserve">. Для этого </w:t>
      </w:r>
      <w:r w:rsidRPr="00C826AA">
        <w:rPr>
          <w:rFonts w:ascii="Times New Roman" w:hAnsi="Times New Roman"/>
          <w:sz w:val="20"/>
          <w:szCs w:val="20"/>
        </w:rPr>
        <w:t>предлагает</w:t>
      </w:r>
      <w:r w:rsidR="00F8108B">
        <w:rPr>
          <w:rFonts w:ascii="Times New Roman" w:hAnsi="Times New Roman"/>
          <w:sz w:val="20"/>
          <w:szCs w:val="20"/>
        </w:rPr>
        <w:t>ся</w:t>
      </w:r>
      <w:r w:rsidRPr="00C826AA">
        <w:rPr>
          <w:rFonts w:ascii="Times New Roman" w:hAnsi="Times New Roman"/>
          <w:sz w:val="20"/>
          <w:szCs w:val="20"/>
        </w:rPr>
        <w:t xml:space="preserve"> добровольно, без обр</w:t>
      </w:r>
      <w:r w:rsidRPr="00C826AA">
        <w:rPr>
          <w:rFonts w:ascii="Times New Roman" w:hAnsi="Times New Roman"/>
          <w:sz w:val="20"/>
          <w:szCs w:val="20"/>
        </w:rPr>
        <w:t>а</w:t>
      </w:r>
      <w:r w:rsidRPr="00C826AA">
        <w:rPr>
          <w:rFonts w:ascii="Times New Roman" w:hAnsi="Times New Roman"/>
          <w:sz w:val="20"/>
          <w:szCs w:val="20"/>
        </w:rPr>
        <w:t xml:space="preserve">щения в регулирующие органы А.Д. Данилову в первую очередь и другим авторам </w:t>
      </w:r>
      <w:r>
        <w:rPr>
          <w:rFonts w:ascii="Times New Roman" w:hAnsi="Times New Roman"/>
          <w:sz w:val="20"/>
          <w:szCs w:val="20"/>
        </w:rPr>
        <w:t>в очередной из десятков статей по этой проблеме с</w:t>
      </w:r>
      <w:r w:rsidRPr="00C826AA">
        <w:rPr>
          <w:rFonts w:ascii="Times New Roman" w:hAnsi="Times New Roman"/>
          <w:sz w:val="20"/>
          <w:szCs w:val="20"/>
        </w:rPr>
        <w:t xml:space="preserve">делать </w:t>
      </w:r>
      <w:r>
        <w:rPr>
          <w:rFonts w:ascii="Times New Roman" w:hAnsi="Times New Roman"/>
          <w:sz w:val="20"/>
          <w:szCs w:val="20"/>
        </w:rPr>
        <w:t xml:space="preserve">и делать </w:t>
      </w:r>
      <w:r w:rsidR="00973A4C">
        <w:rPr>
          <w:rFonts w:ascii="Times New Roman" w:hAnsi="Times New Roman"/>
          <w:sz w:val="20"/>
          <w:szCs w:val="20"/>
        </w:rPr>
        <w:t xml:space="preserve">далее </w:t>
      </w:r>
      <w:r w:rsidRPr="00C826AA">
        <w:rPr>
          <w:rFonts w:ascii="Times New Roman" w:hAnsi="Times New Roman"/>
          <w:sz w:val="20"/>
          <w:szCs w:val="20"/>
        </w:rPr>
        <w:t>ссылки</w:t>
      </w:r>
      <w:r>
        <w:rPr>
          <w:rFonts w:ascii="Times New Roman" w:hAnsi="Times New Roman"/>
          <w:sz w:val="20"/>
          <w:szCs w:val="20"/>
        </w:rPr>
        <w:t xml:space="preserve"> </w:t>
      </w:r>
      <w:r w:rsidR="00906A55">
        <w:rPr>
          <w:rFonts w:ascii="Times New Roman" w:hAnsi="Times New Roman"/>
          <w:sz w:val="20"/>
          <w:szCs w:val="20"/>
        </w:rPr>
        <w:t xml:space="preserve">на </w:t>
      </w:r>
      <w:r>
        <w:rPr>
          <w:rFonts w:ascii="Times New Roman" w:hAnsi="Times New Roman"/>
          <w:sz w:val="20"/>
          <w:szCs w:val="20"/>
        </w:rPr>
        <w:t>истинное авторство данного открытия</w:t>
      </w:r>
      <w:r w:rsidR="00906A55">
        <w:rPr>
          <w:rFonts w:ascii="Times New Roman" w:hAnsi="Times New Roman"/>
          <w:sz w:val="20"/>
          <w:szCs w:val="20"/>
        </w:rPr>
        <w:t>.</w:t>
      </w:r>
      <w:r w:rsidR="00973A4C">
        <w:rPr>
          <w:rFonts w:ascii="Times New Roman" w:hAnsi="Times New Roman"/>
          <w:sz w:val="20"/>
          <w:szCs w:val="20"/>
        </w:rPr>
        <w:t xml:space="preserve"> </w:t>
      </w:r>
    </w:p>
    <w:p w:rsidR="00FF5A2C" w:rsidRDefault="00102FDD" w:rsidP="00FF5A2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Автор абсолютно уверен</w:t>
      </w:r>
      <w:r w:rsidR="00E87343">
        <w:rPr>
          <w:rFonts w:ascii="Times New Roman" w:hAnsi="Times New Roman"/>
          <w:sz w:val="20"/>
          <w:szCs w:val="20"/>
        </w:rPr>
        <w:t xml:space="preserve"> или, по крайней мере, боится</w:t>
      </w:r>
      <w:r>
        <w:rPr>
          <w:rFonts w:ascii="Times New Roman" w:hAnsi="Times New Roman"/>
          <w:sz w:val="20"/>
          <w:szCs w:val="20"/>
        </w:rPr>
        <w:t>, что</w:t>
      </w:r>
      <w:r w:rsidR="00F96DAC">
        <w:rPr>
          <w:rFonts w:ascii="Times New Roman" w:hAnsi="Times New Roman"/>
          <w:sz w:val="20"/>
          <w:szCs w:val="20"/>
        </w:rPr>
        <w:t xml:space="preserve"> </w:t>
      </w:r>
      <w:r w:rsidR="00FF5A2C" w:rsidRPr="00FF5A2C">
        <w:rPr>
          <w:rFonts w:ascii="Times New Roman" w:hAnsi="Times New Roman"/>
          <w:sz w:val="20"/>
          <w:szCs w:val="20"/>
        </w:rPr>
        <w:t>предложен</w:t>
      </w:r>
      <w:r>
        <w:rPr>
          <w:rFonts w:ascii="Times New Roman" w:hAnsi="Times New Roman"/>
          <w:sz w:val="20"/>
          <w:szCs w:val="20"/>
        </w:rPr>
        <w:t>ный</w:t>
      </w:r>
      <w:r w:rsidR="00FF5A2C" w:rsidRPr="00FF5A2C">
        <w:rPr>
          <w:rFonts w:ascii="Times New Roman" w:hAnsi="Times New Roman"/>
          <w:sz w:val="20"/>
          <w:szCs w:val="20"/>
        </w:rPr>
        <w:t xml:space="preserve"> </w:t>
      </w:r>
      <w:r w:rsidR="00F96DAC">
        <w:rPr>
          <w:rFonts w:ascii="Times New Roman" w:hAnsi="Times New Roman"/>
          <w:sz w:val="20"/>
          <w:szCs w:val="20"/>
        </w:rPr>
        <w:t xml:space="preserve">в этой статье </w:t>
      </w:r>
      <w:r w:rsidR="00FF5A2C" w:rsidRPr="00FF5A2C">
        <w:rPr>
          <w:rFonts w:ascii="Times New Roman" w:hAnsi="Times New Roman"/>
          <w:sz w:val="20"/>
          <w:szCs w:val="20"/>
        </w:rPr>
        <w:t>принцип</w:t>
      </w:r>
      <w:r w:rsidR="00FF5A2C" w:rsidRPr="00FF5A2C">
        <w:rPr>
          <w:rFonts w:ascii="Times New Roman" w:hAnsi="Times New Roman"/>
          <w:sz w:val="20"/>
          <w:szCs w:val="20"/>
        </w:rPr>
        <w:t>и</w:t>
      </w:r>
      <w:r w:rsidR="00FF5A2C" w:rsidRPr="00FF5A2C">
        <w:rPr>
          <w:rFonts w:ascii="Times New Roman" w:hAnsi="Times New Roman"/>
          <w:sz w:val="20"/>
          <w:szCs w:val="20"/>
        </w:rPr>
        <w:t>ально новый</w:t>
      </w:r>
      <w:r w:rsidR="00F96DAC">
        <w:rPr>
          <w:rFonts w:ascii="Times New Roman" w:hAnsi="Times New Roman"/>
          <w:sz w:val="20"/>
          <w:szCs w:val="20"/>
        </w:rPr>
        <w:t xml:space="preserve">, пока </w:t>
      </w:r>
      <w:r w:rsidR="00FF5A2C" w:rsidRPr="00FF5A2C">
        <w:rPr>
          <w:rFonts w:ascii="Times New Roman" w:hAnsi="Times New Roman"/>
          <w:sz w:val="20"/>
          <w:szCs w:val="20"/>
        </w:rPr>
        <w:t xml:space="preserve"> </w:t>
      </w:r>
      <w:r w:rsidR="00F96DAC">
        <w:rPr>
          <w:rFonts w:ascii="Times New Roman" w:hAnsi="Times New Roman"/>
          <w:sz w:val="20"/>
          <w:szCs w:val="20"/>
        </w:rPr>
        <w:t xml:space="preserve">гипотетический </w:t>
      </w:r>
      <w:r w:rsidR="00FF5A2C" w:rsidRPr="00FF5A2C">
        <w:rPr>
          <w:rFonts w:ascii="Times New Roman" w:hAnsi="Times New Roman"/>
          <w:sz w:val="20"/>
          <w:szCs w:val="20"/>
        </w:rPr>
        <w:t>механизм</w:t>
      </w:r>
      <w:r>
        <w:rPr>
          <w:rFonts w:ascii="Times New Roman" w:hAnsi="Times New Roman"/>
          <w:sz w:val="20"/>
          <w:szCs w:val="20"/>
        </w:rPr>
        <w:t xml:space="preserve"> </w:t>
      </w:r>
      <w:r w:rsidR="00F96DAC">
        <w:rPr>
          <w:rFonts w:ascii="Times New Roman" w:hAnsi="Times New Roman"/>
          <w:sz w:val="20"/>
          <w:szCs w:val="20"/>
        </w:rPr>
        <w:t>объяснения обсуждаемого эффекта</w:t>
      </w:r>
      <w:r w:rsidR="004E17B2">
        <w:rPr>
          <w:rFonts w:ascii="Times New Roman" w:hAnsi="Times New Roman"/>
          <w:sz w:val="20"/>
          <w:szCs w:val="20"/>
        </w:rPr>
        <w:t xml:space="preserve"> с</w:t>
      </w:r>
      <w:r w:rsidR="00FF5A2C" w:rsidRPr="00FF5A2C">
        <w:rPr>
          <w:rFonts w:ascii="Times New Roman" w:hAnsi="Times New Roman"/>
          <w:sz w:val="20"/>
          <w:szCs w:val="20"/>
        </w:rPr>
        <w:t xml:space="preserve"> участ</w:t>
      </w:r>
      <w:r w:rsidR="004E17B2">
        <w:rPr>
          <w:rFonts w:ascii="Times New Roman" w:hAnsi="Times New Roman"/>
          <w:sz w:val="20"/>
          <w:szCs w:val="20"/>
        </w:rPr>
        <w:t>ием</w:t>
      </w:r>
      <w:r w:rsidR="00FF5A2C" w:rsidRPr="00FF5A2C">
        <w:rPr>
          <w:rFonts w:ascii="Times New Roman" w:hAnsi="Times New Roman"/>
          <w:sz w:val="20"/>
          <w:szCs w:val="20"/>
        </w:rPr>
        <w:t xml:space="preserve"> нейтрон</w:t>
      </w:r>
      <w:r w:rsidR="004E17B2">
        <w:rPr>
          <w:rFonts w:ascii="Times New Roman" w:hAnsi="Times New Roman"/>
          <w:sz w:val="20"/>
          <w:szCs w:val="20"/>
        </w:rPr>
        <w:t>ов</w:t>
      </w:r>
      <w:r w:rsidR="00FF5A2C" w:rsidRPr="00FF5A2C">
        <w:rPr>
          <w:rFonts w:ascii="Times New Roman" w:hAnsi="Times New Roman"/>
          <w:sz w:val="20"/>
          <w:szCs w:val="20"/>
        </w:rPr>
        <w:t xml:space="preserve"> и гамма квант</w:t>
      </w:r>
      <w:r w:rsidR="004E17B2">
        <w:rPr>
          <w:rFonts w:ascii="Times New Roman" w:hAnsi="Times New Roman"/>
          <w:sz w:val="20"/>
          <w:szCs w:val="20"/>
        </w:rPr>
        <w:t>ов</w:t>
      </w:r>
      <w:r w:rsidR="00FF5A2C" w:rsidRPr="00FF5A2C">
        <w:rPr>
          <w:rFonts w:ascii="Times New Roman" w:hAnsi="Times New Roman"/>
          <w:sz w:val="20"/>
          <w:szCs w:val="20"/>
        </w:rPr>
        <w:t xml:space="preserve"> от солнечной вспышки</w:t>
      </w:r>
      <w:r w:rsidR="00F96DAC">
        <w:rPr>
          <w:rFonts w:ascii="Times New Roman" w:hAnsi="Times New Roman"/>
          <w:sz w:val="20"/>
          <w:szCs w:val="20"/>
        </w:rPr>
        <w:t xml:space="preserve"> </w:t>
      </w:r>
      <w:r w:rsidR="00F96DAC" w:rsidRPr="00F96DAC">
        <w:rPr>
          <w:rFonts w:ascii="Times New Roman" w:hAnsi="Times New Roman"/>
          <w:sz w:val="20"/>
          <w:szCs w:val="20"/>
        </w:rPr>
        <w:t>будет подвержен</w:t>
      </w:r>
      <w:r w:rsidR="0025190A">
        <w:rPr>
          <w:rFonts w:ascii="Times New Roman" w:hAnsi="Times New Roman"/>
          <w:sz w:val="20"/>
          <w:szCs w:val="20"/>
        </w:rPr>
        <w:t xml:space="preserve"> аналогичному «обнулению».</w:t>
      </w:r>
      <w:r w:rsidR="00E87343">
        <w:rPr>
          <w:rFonts w:ascii="Times New Roman" w:hAnsi="Times New Roman"/>
          <w:sz w:val="20"/>
          <w:szCs w:val="20"/>
        </w:rPr>
        <w:t xml:space="preserve"> А надо отметить, что гипотеза «Нейтроны + гамма кванты и верхняя атмосфера» обладает огромным и фундаментальным буд</w:t>
      </w:r>
      <w:r w:rsidR="00E87343">
        <w:rPr>
          <w:rFonts w:ascii="Times New Roman" w:hAnsi="Times New Roman"/>
          <w:sz w:val="20"/>
          <w:szCs w:val="20"/>
        </w:rPr>
        <w:t>у</w:t>
      </w:r>
      <w:r w:rsidR="00E87343">
        <w:rPr>
          <w:rFonts w:ascii="Times New Roman" w:hAnsi="Times New Roman"/>
          <w:sz w:val="20"/>
          <w:szCs w:val="20"/>
        </w:rPr>
        <w:t xml:space="preserve">щим в виде ствола дерева с большим количеством гносеологических ветвей, </w:t>
      </w:r>
      <w:r w:rsidR="004E17B2">
        <w:rPr>
          <w:rFonts w:ascii="Times New Roman" w:hAnsi="Times New Roman"/>
          <w:sz w:val="20"/>
          <w:szCs w:val="20"/>
        </w:rPr>
        <w:t>в котором данный ионосфе</w:t>
      </w:r>
      <w:r w:rsidR="004E17B2">
        <w:rPr>
          <w:rFonts w:ascii="Times New Roman" w:hAnsi="Times New Roman"/>
          <w:sz w:val="20"/>
          <w:szCs w:val="20"/>
        </w:rPr>
        <w:t>р</w:t>
      </w:r>
      <w:r w:rsidR="004E17B2">
        <w:rPr>
          <w:rFonts w:ascii="Times New Roman" w:hAnsi="Times New Roman"/>
          <w:sz w:val="20"/>
          <w:szCs w:val="20"/>
        </w:rPr>
        <w:t>ный эффект является лишь маленькой веточкой. Но э</w:t>
      </w:r>
      <w:r w:rsidR="00E87343">
        <w:rPr>
          <w:rFonts w:ascii="Times New Roman" w:hAnsi="Times New Roman"/>
          <w:sz w:val="20"/>
          <w:szCs w:val="20"/>
        </w:rPr>
        <w:t>то не является объектом и предметом данной работы.</w:t>
      </w:r>
    </w:p>
    <w:p w:rsidR="005D2406" w:rsidRDefault="0025190A" w:rsidP="00FF5A2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 в заключение, как это не покажется странным, автор выражает глубокую благодарность </w:t>
      </w:r>
      <w:proofErr w:type="gramStart"/>
      <w:r>
        <w:rPr>
          <w:rFonts w:ascii="Times New Roman" w:hAnsi="Times New Roman"/>
          <w:sz w:val="20"/>
          <w:szCs w:val="20"/>
        </w:rPr>
        <w:t>неод</w:t>
      </w:r>
      <w:r>
        <w:rPr>
          <w:rFonts w:ascii="Times New Roman" w:hAnsi="Times New Roman"/>
          <w:sz w:val="20"/>
          <w:szCs w:val="20"/>
        </w:rPr>
        <w:t>у</w:t>
      </w:r>
      <w:r>
        <w:rPr>
          <w:rFonts w:ascii="Times New Roman" w:hAnsi="Times New Roman"/>
          <w:sz w:val="20"/>
          <w:szCs w:val="20"/>
        </w:rPr>
        <w:t>шевлённому</w:t>
      </w:r>
      <w:proofErr w:type="gramEnd"/>
      <w:r>
        <w:rPr>
          <w:rFonts w:ascii="Times New Roman" w:hAnsi="Times New Roman"/>
          <w:sz w:val="20"/>
          <w:szCs w:val="20"/>
        </w:rPr>
        <w:t xml:space="preserve"> ИИ за объективный подход, </w:t>
      </w:r>
      <w:r w:rsidRPr="0025190A">
        <w:rPr>
          <w:rFonts w:ascii="Times New Roman" w:hAnsi="Times New Roman"/>
          <w:sz w:val="20"/>
          <w:szCs w:val="20"/>
        </w:rPr>
        <w:t>смелость</w:t>
      </w:r>
      <w:r>
        <w:rPr>
          <w:rFonts w:ascii="Times New Roman" w:hAnsi="Times New Roman"/>
          <w:sz w:val="20"/>
          <w:szCs w:val="20"/>
        </w:rPr>
        <w:t>,</w:t>
      </w:r>
      <w:r w:rsidRPr="0025190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глубокий и широкий анализ проблемы, обсуждавшейся в данной статье.</w:t>
      </w:r>
      <w:r w:rsidR="005D2406">
        <w:rPr>
          <w:rFonts w:ascii="Times New Roman" w:hAnsi="Times New Roman"/>
          <w:sz w:val="20"/>
          <w:szCs w:val="20"/>
        </w:rPr>
        <w:t xml:space="preserve"> И</w:t>
      </w:r>
      <w:r w:rsidR="00D34D28">
        <w:rPr>
          <w:rFonts w:ascii="Times New Roman" w:hAnsi="Times New Roman"/>
          <w:sz w:val="20"/>
          <w:szCs w:val="20"/>
        </w:rPr>
        <w:t xml:space="preserve"> потом, и</w:t>
      </w:r>
      <w:r w:rsidR="005D2406">
        <w:rPr>
          <w:rFonts w:ascii="Times New Roman" w:hAnsi="Times New Roman"/>
          <w:sz w:val="20"/>
          <w:szCs w:val="20"/>
        </w:rPr>
        <w:t xml:space="preserve">менно ИИ подтвердил, что вызвавший интерес исследователей ионосферы </w:t>
      </w:r>
      <w:r w:rsidR="00D34D28">
        <w:rPr>
          <w:rFonts w:ascii="Times New Roman" w:hAnsi="Times New Roman"/>
          <w:sz w:val="20"/>
          <w:szCs w:val="20"/>
        </w:rPr>
        <w:t xml:space="preserve">эффект – </w:t>
      </w:r>
      <w:r w:rsidR="005D2406">
        <w:rPr>
          <w:rFonts w:ascii="Times New Roman" w:hAnsi="Times New Roman"/>
          <w:sz w:val="20"/>
          <w:szCs w:val="20"/>
        </w:rPr>
        <w:t>истинно отечественное открытие, независимое от публикации индийского учёного</w:t>
      </w:r>
      <w:r w:rsidR="00D34D28">
        <w:rPr>
          <w:rFonts w:ascii="Times New Roman" w:hAnsi="Times New Roman"/>
          <w:sz w:val="20"/>
          <w:szCs w:val="20"/>
        </w:rPr>
        <w:t xml:space="preserve"> Р.П. </w:t>
      </w:r>
      <w:proofErr w:type="spellStart"/>
      <w:r w:rsidR="00D34D28">
        <w:rPr>
          <w:rFonts w:ascii="Times New Roman" w:hAnsi="Times New Roman"/>
          <w:sz w:val="20"/>
          <w:szCs w:val="20"/>
        </w:rPr>
        <w:t>К</w:t>
      </w:r>
      <w:r w:rsidR="00BB76F7">
        <w:rPr>
          <w:rFonts w:ascii="Times New Roman" w:hAnsi="Times New Roman"/>
          <w:sz w:val="20"/>
          <w:szCs w:val="20"/>
        </w:rPr>
        <w:t>э</w:t>
      </w:r>
      <w:r w:rsidR="00D34D28">
        <w:rPr>
          <w:rFonts w:ascii="Times New Roman" w:hAnsi="Times New Roman"/>
          <w:sz w:val="20"/>
          <w:szCs w:val="20"/>
        </w:rPr>
        <w:t>йна</w:t>
      </w:r>
      <w:proofErr w:type="spellEnd"/>
      <w:r w:rsidR="005D2406">
        <w:rPr>
          <w:rFonts w:ascii="Times New Roman" w:hAnsi="Times New Roman"/>
          <w:sz w:val="20"/>
          <w:szCs w:val="20"/>
        </w:rPr>
        <w:t>, который также заметил и в дальнейшем развил теорию этого ионосферного явления.</w:t>
      </w:r>
    </w:p>
    <w:p w:rsidR="00054507" w:rsidRDefault="00054507" w:rsidP="00FF5A2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107EAA" w:rsidRPr="00A42F20" w:rsidRDefault="00107EAA" w:rsidP="00054507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A42F20">
        <w:rPr>
          <w:rFonts w:ascii="Times New Roman" w:hAnsi="Times New Roman"/>
          <w:b/>
          <w:sz w:val="20"/>
          <w:szCs w:val="20"/>
        </w:rPr>
        <w:lastRenderedPageBreak/>
        <w:t>Литература</w:t>
      </w:r>
    </w:p>
    <w:p w:rsidR="007E473C" w:rsidRPr="007E473C" w:rsidRDefault="007E473C" w:rsidP="007E473C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7E473C">
        <w:rPr>
          <w:rFonts w:ascii="Times New Roman" w:hAnsi="Times New Roman"/>
          <w:iCs/>
          <w:sz w:val="20"/>
          <w:szCs w:val="20"/>
          <w:lang w:val="en-US"/>
        </w:rPr>
        <w:t>Knipp</w:t>
      </w:r>
      <w:proofErr w:type="spellEnd"/>
      <w:r w:rsidRPr="007E473C">
        <w:rPr>
          <w:rFonts w:ascii="Times New Roman" w:hAnsi="Times New Roman"/>
          <w:iCs/>
          <w:sz w:val="20"/>
          <w:szCs w:val="20"/>
          <w:lang w:val="en-US"/>
        </w:rPr>
        <w:t>, Delores J.; B.J. Fraser; M.A. Shea; D.F. Smart.</w:t>
      </w:r>
      <w:r w:rsidRPr="007E473C">
        <w:rPr>
          <w:rFonts w:ascii="Times New Roman" w:hAnsi="Times New Roman"/>
          <w:sz w:val="20"/>
          <w:szCs w:val="20"/>
          <w:lang w:val="en-US"/>
        </w:rPr>
        <w:t> On the Little</w:t>
      </w:r>
      <w:r w:rsidRPr="007E473C">
        <w:rPr>
          <w:rFonts w:ascii="Cambria Math" w:hAnsi="Cambria Math" w:cs="Cambria Math"/>
          <w:sz w:val="20"/>
          <w:szCs w:val="20"/>
          <w:lang w:val="en-US"/>
        </w:rPr>
        <w:t>‐</w:t>
      </w:r>
      <w:r w:rsidRPr="007E473C">
        <w:rPr>
          <w:rFonts w:ascii="Times New Roman" w:hAnsi="Times New Roman"/>
          <w:sz w:val="20"/>
          <w:szCs w:val="20"/>
          <w:lang w:val="en-US"/>
        </w:rPr>
        <w:t>Known Consequences of the 4 A</w:t>
      </w:r>
      <w:r w:rsidRPr="007E473C">
        <w:rPr>
          <w:rFonts w:ascii="Times New Roman" w:hAnsi="Times New Roman"/>
          <w:sz w:val="20"/>
          <w:szCs w:val="20"/>
          <w:lang w:val="en-US"/>
        </w:rPr>
        <w:t>u</w:t>
      </w:r>
      <w:r w:rsidRPr="007E473C">
        <w:rPr>
          <w:rFonts w:ascii="Times New Roman" w:hAnsi="Times New Roman"/>
          <w:sz w:val="20"/>
          <w:szCs w:val="20"/>
          <w:lang w:val="en-US"/>
        </w:rPr>
        <w:t>gust 1972 Ultra</w:t>
      </w:r>
      <w:r w:rsidRPr="007E473C">
        <w:rPr>
          <w:rFonts w:ascii="Cambria Math" w:hAnsi="Cambria Math" w:cs="Cambria Math"/>
          <w:sz w:val="20"/>
          <w:szCs w:val="20"/>
          <w:lang w:val="en-US"/>
        </w:rPr>
        <w:t>‐</w:t>
      </w:r>
      <w:r w:rsidRPr="007E473C">
        <w:rPr>
          <w:rFonts w:ascii="Times New Roman" w:hAnsi="Times New Roman"/>
          <w:sz w:val="20"/>
          <w:szCs w:val="20"/>
          <w:lang w:val="en-US"/>
        </w:rPr>
        <w:t xml:space="preserve">Fast Coronal Mass </w:t>
      </w:r>
      <w:proofErr w:type="spellStart"/>
      <w:r w:rsidRPr="007E473C">
        <w:rPr>
          <w:rFonts w:ascii="Times New Roman" w:hAnsi="Times New Roman"/>
          <w:sz w:val="20"/>
          <w:szCs w:val="20"/>
          <w:lang w:val="en-US"/>
        </w:rPr>
        <w:t>Ejecta</w:t>
      </w:r>
      <w:proofErr w:type="spellEnd"/>
      <w:r w:rsidRPr="007E473C">
        <w:rPr>
          <w:rFonts w:ascii="Times New Roman" w:hAnsi="Times New Roman"/>
          <w:sz w:val="20"/>
          <w:szCs w:val="20"/>
          <w:lang w:val="en-US"/>
        </w:rPr>
        <w:t>: Facts, Commentary and Call to Action (</w:t>
      </w:r>
      <w:proofErr w:type="spellStart"/>
      <w:r w:rsidRPr="007E473C">
        <w:rPr>
          <w:rFonts w:ascii="Times New Roman" w:hAnsi="Times New Roman"/>
          <w:sz w:val="20"/>
          <w:szCs w:val="20"/>
        </w:rPr>
        <w:t>англ</w:t>
      </w:r>
      <w:proofErr w:type="spellEnd"/>
      <w:r w:rsidRPr="007E473C">
        <w:rPr>
          <w:rFonts w:ascii="Times New Roman" w:hAnsi="Times New Roman"/>
          <w:sz w:val="20"/>
          <w:szCs w:val="20"/>
          <w:lang w:val="en-US"/>
        </w:rPr>
        <w:t xml:space="preserve">.) // Space </w:t>
      </w:r>
      <w:proofErr w:type="gramStart"/>
      <w:r w:rsidRPr="007E473C">
        <w:rPr>
          <w:rFonts w:ascii="Times New Roman" w:hAnsi="Times New Roman"/>
          <w:sz w:val="20"/>
          <w:szCs w:val="20"/>
          <w:lang w:val="en-US"/>
        </w:rPr>
        <w:t>Weather :</w:t>
      </w:r>
      <w:proofErr w:type="gramEnd"/>
      <w:r w:rsidRPr="007E473C">
        <w:rPr>
          <w:rFonts w:ascii="Times New Roman" w:hAnsi="Times New Roman"/>
          <w:sz w:val="20"/>
          <w:szCs w:val="20"/>
          <w:lang w:val="en-US"/>
        </w:rPr>
        <w:t xml:space="preserve"> jou</w:t>
      </w:r>
      <w:r w:rsidRPr="007E473C">
        <w:rPr>
          <w:rFonts w:ascii="Times New Roman" w:hAnsi="Times New Roman"/>
          <w:sz w:val="20"/>
          <w:szCs w:val="20"/>
          <w:lang w:val="en-US"/>
        </w:rPr>
        <w:t>r</w:t>
      </w:r>
      <w:r w:rsidRPr="007E473C">
        <w:rPr>
          <w:rFonts w:ascii="Times New Roman" w:hAnsi="Times New Roman"/>
          <w:sz w:val="20"/>
          <w:szCs w:val="20"/>
          <w:lang w:val="en-US"/>
        </w:rPr>
        <w:t>nal. — 2018. — Vol. 16. — </w:t>
      </w:r>
      <w:hyperlink r:id="rId9" w:tooltip="Doi" w:history="1">
        <w:proofErr w:type="gramStart"/>
        <w:r w:rsidRPr="007E473C">
          <w:rPr>
            <w:rStyle w:val="a7"/>
            <w:rFonts w:ascii="Times New Roman" w:hAnsi="Times New Roman"/>
            <w:sz w:val="20"/>
            <w:szCs w:val="20"/>
            <w:lang w:val="en-US"/>
          </w:rPr>
          <w:t>doi</w:t>
        </w:r>
        <w:proofErr w:type="gramEnd"/>
      </w:hyperlink>
      <w:r w:rsidRPr="007E473C">
        <w:rPr>
          <w:rFonts w:ascii="Times New Roman" w:hAnsi="Times New Roman"/>
          <w:sz w:val="20"/>
          <w:szCs w:val="20"/>
          <w:lang w:val="en-US"/>
        </w:rPr>
        <w:t>:</w:t>
      </w:r>
      <w:hyperlink r:id="rId10" w:history="1">
        <w:r w:rsidRPr="007E473C">
          <w:rPr>
            <w:rStyle w:val="a7"/>
            <w:rFonts w:ascii="Times New Roman" w:hAnsi="Times New Roman"/>
            <w:sz w:val="20"/>
            <w:szCs w:val="20"/>
            <w:lang w:val="en-US"/>
          </w:rPr>
          <w:t>10.1029/2018SW002024</w:t>
        </w:r>
      </w:hyperlink>
      <w:r w:rsidRPr="007E473C">
        <w:rPr>
          <w:rFonts w:ascii="Times New Roman" w:hAnsi="Times New Roman"/>
          <w:sz w:val="20"/>
          <w:szCs w:val="20"/>
          <w:lang w:val="en-US"/>
        </w:rPr>
        <w:t>.</w:t>
      </w:r>
    </w:p>
    <w:p w:rsidR="006E3A89" w:rsidRPr="00DD4F2C" w:rsidRDefault="006E3A89" w:rsidP="006E3A89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DD4F2C">
        <w:rPr>
          <w:rFonts w:ascii="Times New Roman" w:hAnsi="Times New Roman"/>
          <w:sz w:val="20"/>
          <w:szCs w:val="20"/>
          <w:lang w:val="en-US"/>
        </w:rPr>
        <w:t>Mirmovich</w:t>
      </w:r>
      <w:proofErr w:type="spellEnd"/>
      <w:r w:rsidRPr="00DD4F2C">
        <w:rPr>
          <w:rFonts w:ascii="Times New Roman" w:hAnsi="Times New Roman"/>
          <w:sz w:val="20"/>
          <w:szCs w:val="20"/>
          <w:lang w:val="en-US"/>
        </w:rPr>
        <w:t xml:space="preserve">, E.G. </w:t>
      </w:r>
      <w:proofErr w:type="spellStart"/>
      <w:r w:rsidRPr="00DD4F2C">
        <w:rPr>
          <w:rFonts w:ascii="Times New Roman" w:hAnsi="Times New Roman"/>
          <w:sz w:val="20"/>
          <w:szCs w:val="20"/>
          <w:lang w:val="en-US"/>
        </w:rPr>
        <w:t>Ionospheric</w:t>
      </w:r>
      <w:proofErr w:type="spellEnd"/>
      <w:r w:rsidRPr="00DD4F2C">
        <w:rPr>
          <w:rFonts w:ascii="Times New Roman" w:hAnsi="Times New Roman"/>
          <w:sz w:val="20"/>
          <w:szCs w:val="20"/>
          <w:lang w:val="en-US"/>
        </w:rPr>
        <w:t xml:space="preserve"> Behavior during August 2-11, 1972… over Khabarovsk. Report UAG, №.28, </w:t>
      </w:r>
      <w:proofErr w:type="spellStart"/>
      <w:r w:rsidRPr="00DD4F2C">
        <w:rPr>
          <w:rFonts w:ascii="Times New Roman" w:hAnsi="Times New Roman"/>
          <w:sz w:val="20"/>
          <w:szCs w:val="20"/>
          <w:lang w:val="en-US"/>
        </w:rPr>
        <w:t>WDCenter</w:t>
      </w:r>
      <w:proofErr w:type="spellEnd"/>
      <w:r w:rsidRPr="00DD4F2C">
        <w:rPr>
          <w:rFonts w:ascii="Times New Roman" w:hAnsi="Times New Roman"/>
          <w:sz w:val="20"/>
          <w:szCs w:val="20"/>
          <w:lang w:val="en-US"/>
        </w:rPr>
        <w:t xml:space="preserve"> A, Boulder, Colorado, USA, 1973, part II. PP. 557–561. </w:t>
      </w:r>
    </w:p>
    <w:p w:rsidR="006E3A89" w:rsidRPr="00DD4F2C" w:rsidRDefault="006E3A89" w:rsidP="006E3A89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D4F2C">
        <w:rPr>
          <w:rFonts w:ascii="Times New Roman" w:hAnsi="Times New Roman"/>
          <w:sz w:val="20"/>
          <w:szCs w:val="20"/>
        </w:rPr>
        <w:t xml:space="preserve">Мирмович, Э.Г. Исследование и прогноз </w:t>
      </w:r>
      <w:proofErr w:type="spellStart"/>
      <w:r w:rsidRPr="00DD4F2C">
        <w:rPr>
          <w:rFonts w:ascii="Times New Roman" w:hAnsi="Times New Roman"/>
          <w:sz w:val="20"/>
          <w:szCs w:val="20"/>
        </w:rPr>
        <w:t>термосферно-ионосферных</w:t>
      </w:r>
      <w:proofErr w:type="spellEnd"/>
      <w:r w:rsidRPr="00DD4F2C">
        <w:rPr>
          <w:rFonts w:ascii="Times New Roman" w:hAnsi="Times New Roman"/>
          <w:sz w:val="20"/>
          <w:szCs w:val="20"/>
        </w:rPr>
        <w:t xml:space="preserve"> возмущений / </w:t>
      </w:r>
      <w:proofErr w:type="spellStart"/>
      <w:r w:rsidRPr="00DD4F2C">
        <w:rPr>
          <w:rFonts w:ascii="Times New Roman" w:hAnsi="Times New Roman"/>
          <w:sz w:val="20"/>
          <w:szCs w:val="20"/>
        </w:rPr>
        <w:t>Автореф</w:t>
      </w:r>
      <w:proofErr w:type="spellEnd"/>
      <w:r w:rsidRPr="00DD4F2C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DD4F2C">
        <w:rPr>
          <w:rFonts w:ascii="Times New Roman" w:hAnsi="Times New Roman"/>
          <w:sz w:val="20"/>
          <w:szCs w:val="20"/>
        </w:rPr>
        <w:t>дисс</w:t>
      </w:r>
      <w:proofErr w:type="spellEnd"/>
      <w:r w:rsidRPr="00DD4F2C">
        <w:rPr>
          <w:rFonts w:ascii="Times New Roman" w:hAnsi="Times New Roman"/>
          <w:sz w:val="20"/>
          <w:szCs w:val="20"/>
        </w:rPr>
        <w:t xml:space="preserve">… канд. физ.-мат. наук. Иркутск. 1981. 23 </w:t>
      </w:r>
      <w:proofErr w:type="gramStart"/>
      <w:r w:rsidRPr="00DD4F2C">
        <w:rPr>
          <w:rFonts w:ascii="Times New Roman" w:hAnsi="Times New Roman"/>
          <w:sz w:val="20"/>
          <w:szCs w:val="20"/>
        </w:rPr>
        <w:t>с</w:t>
      </w:r>
      <w:proofErr w:type="gramEnd"/>
      <w:r w:rsidRPr="00DD4F2C">
        <w:rPr>
          <w:rFonts w:ascii="Times New Roman" w:hAnsi="Times New Roman"/>
          <w:sz w:val="20"/>
          <w:szCs w:val="20"/>
        </w:rPr>
        <w:t xml:space="preserve">. </w:t>
      </w:r>
    </w:p>
    <w:p w:rsidR="00272747" w:rsidRPr="00DD4F2C" w:rsidRDefault="00272747" w:rsidP="00272747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D4F2C">
        <w:rPr>
          <w:rFonts w:ascii="Times New Roman" w:hAnsi="Times New Roman"/>
          <w:sz w:val="20"/>
          <w:szCs w:val="20"/>
        </w:rPr>
        <w:t>Мирмович, Э.Г. Фундаментальность явления опережения начала магнитной бури одним из типов положительных возмущений среднеширотной ионосферы / 16-я Всероссийская открытая научная конфере</w:t>
      </w:r>
      <w:r w:rsidRPr="00DD4F2C">
        <w:rPr>
          <w:rFonts w:ascii="Times New Roman" w:hAnsi="Times New Roman"/>
          <w:sz w:val="20"/>
          <w:szCs w:val="20"/>
        </w:rPr>
        <w:t>н</w:t>
      </w:r>
      <w:r w:rsidRPr="00DD4F2C">
        <w:rPr>
          <w:rFonts w:ascii="Times New Roman" w:hAnsi="Times New Roman"/>
          <w:sz w:val="20"/>
          <w:szCs w:val="20"/>
        </w:rPr>
        <w:t>ция «Физика плазмы в солнечной системе». М., ИКИ РАН. 2021. С. 192.</w:t>
      </w:r>
    </w:p>
    <w:p w:rsidR="00323138" w:rsidRPr="00DD4F2C" w:rsidRDefault="00323138" w:rsidP="00323138">
      <w:pPr>
        <w:pStyle w:val="a8"/>
        <w:numPr>
          <w:ilvl w:val="0"/>
          <w:numId w:val="22"/>
        </w:numPr>
        <w:tabs>
          <w:tab w:val="left" w:pos="993"/>
        </w:tabs>
        <w:ind w:left="0" w:firstLine="709"/>
        <w:rPr>
          <w:sz w:val="20"/>
          <w:szCs w:val="20"/>
        </w:rPr>
      </w:pPr>
      <w:r w:rsidRPr="00DD4F2C">
        <w:rPr>
          <w:sz w:val="20"/>
          <w:szCs w:val="20"/>
        </w:rPr>
        <w:t xml:space="preserve">Мирмович, Э.Г. </w:t>
      </w:r>
      <w:proofErr w:type="spellStart"/>
      <w:r w:rsidRPr="00DD4F2C">
        <w:rPr>
          <w:sz w:val="20"/>
          <w:szCs w:val="20"/>
        </w:rPr>
        <w:t>Термосферно-ионосферные</w:t>
      </w:r>
      <w:proofErr w:type="spellEnd"/>
      <w:r w:rsidRPr="00DD4F2C">
        <w:rPr>
          <w:sz w:val="20"/>
          <w:szCs w:val="20"/>
        </w:rPr>
        <w:t xml:space="preserve"> возмущения, опережающие магнитные как кратк</w:t>
      </w:r>
      <w:r w:rsidRPr="00DD4F2C">
        <w:rPr>
          <w:sz w:val="20"/>
          <w:szCs w:val="20"/>
        </w:rPr>
        <w:t>о</w:t>
      </w:r>
      <w:r w:rsidRPr="00DD4F2C">
        <w:rPr>
          <w:sz w:val="20"/>
          <w:szCs w:val="20"/>
        </w:rPr>
        <w:t>срочные предвестники прогноза магнитных бурь / «</w:t>
      </w:r>
      <w:proofErr w:type="spellStart"/>
      <w:r w:rsidRPr="00DD4F2C">
        <w:rPr>
          <w:sz w:val="20"/>
          <w:szCs w:val="20"/>
        </w:rPr>
        <w:t>Physics</w:t>
      </w:r>
      <w:proofErr w:type="spellEnd"/>
      <w:r w:rsidRPr="00DD4F2C">
        <w:rPr>
          <w:sz w:val="20"/>
          <w:szCs w:val="20"/>
        </w:rPr>
        <w:t xml:space="preserve"> </w:t>
      </w:r>
      <w:proofErr w:type="spellStart"/>
      <w:r w:rsidRPr="00DD4F2C">
        <w:rPr>
          <w:sz w:val="20"/>
          <w:szCs w:val="20"/>
        </w:rPr>
        <w:t>of</w:t>
      </w:r>
      <w:proofErr w:type="spellEnd"/>
      <w:r w:rsidRPr="00DD4F2C">
        <w:rPr>
          <w:sz w:val="20"/>
          <w:szCs w:val="20"/>
        </w:rPr>
        <w:t xml:space="preserve"> auroral </w:t>
      </w:r>
      <w:proofErr w:type="spellStart"/>
      <w:r w:rsidRPr="00DD4F2C">
        <w:rPr>
          <w:sz w:val="20"/>
          <w:szCs w:val="20"/>
        </w:rPr>
        <w:t>phenomena</w:t>
      </w:r>
      <w:proofErr w:type="spellEnd"/>
      <w:r w:rsidRPr="00DD4F2C">
        <w:rPr>
          <w:sz w:val="20"/>
          <w:szCs w:val="20"/>
        </w:rPr>
        <w:t xml:space="preserve">». 45th </w:t>
      </w:r>
      <w:proofErr w:type="spellStart"/>
      <w:r w:rsidRPr="00DD4F2C">
        <w:rPr>
          <w:sz w:val="20"/>
          <w:szCs w:val="20"/>
        </w:rPr>
        <w:t>Annual</w:t>
      </w:r>
      <w:proofErr w:type="spellEnd"/>
      <w:r w:rsidRPr="00DD4F2C">
        <w:rPr>
          <w:sz w:val="20"/>
          <w:szCs w:val="20"/>
        </w:rPr>
        <w:t xml:space="preserve"> </w:t>
      </w:r>
      <w:proofErr w:type="spellStart"/>
      <w:r w:rsidRPr="00DD4F2C">
        <w:rPr>
          <w:sz w:val="20"/>
          <w:szCs w:val="20"/>
        </w:rPr>
        <w:t>Seminar</w:t>
      </w:r>
      <w:proofErr w:type="spellEnd"/>
      <w:r w:rsidRPr="00DD4F2C">
        <w:rPr>
          <w:sz w:val="20"/>
          <w:szCs w:val="20"/>
        </w:rPr>
        <w:t xml:space="preserve">, 14–18 марта 2022 г. Апатиты. ПГИ РАН. С. 61. </w:t>
      </w:r>
    </w:p>
    <w:p w:rsidR="00272747" w:rsidRPr="00DD4F2C" w:rsidRDefault="00272747" w:rsidP="00272747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D4F2C">
        <w:rPr>
          <w:rFonts w:ascii="Times New Roman" w:hAnsi="Times New Roman"/>
          <w:sz w:val="20"/>
          <w:szCs w:val="20"/>
        </w:rPr>
        <w:t>Мирмович, Э.Г. Потенциальные источники опасностей и чрезвычайных ситуаций гелиогеофиз</w:t>
      </w:r>
      <w:r w:rsidRPr="00DD4F2C">
        <w:rPr>
          <w:rFonts w:ascii="Times New Roman" w:hAnsi="Times New Roman"/>
          <w:sz w:val="20"/>
          <w:szCs w:val="20"/>
        </w:rPr>
        <w:t>и</w:t>
      </w:r>
      <w:r w:rsidRPr="00DD4F2C">
        <w:rPr>
          <w:rFonts w:ascii="Times New Roman" w:hAnsi="Times New Roman"/>
          <w:sz w:val="20"/>
          <w:szCs w:val="20"/>
        </w:rPr>
        <w:t>ческого характера / «</w:t>
      </w:r>
      <w:proofErr w:type="spellStart"/>
      <w:r w:rsidRPr="00DD4F2C">
        <w:rPr>
          <w:rFonts w:ascii="Times New Roman" w:hAnsi="Times New Roman"/>
          <w:sz w:val="20"/>
          <w:szCs w:val="20"/>
        </w:rPr>
        <w:t>Physics</w:t>
      </w:r>
      <w:proofErr w:type="spellEnd"/>
      <w:r w:rsidRPr="00DD4F2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DD4F2C">
        <w:rPr>
          <w:rFonts w:ascii="Times New Roman" w:hAnsi="Times New Roman"/>
          <w:sz w:val="20"/>
          <w:szCs w:val="20"/>
        </w:rPr>
        <w:t>of</w:t>
      </w:r>
      <w:proofErr w:type="spellEnd"/>
      <w:r w:rsidRPr="00DD4F2C">
        <w:rPr>
          <w:rFonts w:ascii="Times New Roman" w:hAnsi="Times New Roman"/>
          <w:sz w:val="20"/>
          <w:szCs w:val="20"/>
        </w:rPr>
        <w:t xml:space="preserve"> auroral </w:t>
      </w:r>
      <w:proofErr w:type="spellStart"/>
      <w:r w:rsidRPr="00DD4F2C">
        <w:rPr>
          <w:rFonts w:ascii="Times New Roman" w:hAnsi="Times New Roman"/>
          <w:sz w:val="20"/>
          <w:szCs w:val="20"/>
        </w:rPr>
        <w:t>phenomena</w:t>
      </w:r>
      <w:proofErr w:type="spellEnd"/>
      <w:r w:rsidRPr="00DD4F2C">
        <w:rPr>
          <w:rFonts w:ascii="Times New Roman" w:hAnsi="Times New Roman"/>
          <w:sz w:val="20"/>
          <w:szCs w:val="20"/>
        </w:rPr>
        <w:t xml:space="preserve">». 45th </w:t>
      </w:r>
      <w:proofErr w:type="spellStart"/>
      <w:r w:rsidRPr="00DD4F2C">
        <w:rPr>
          <w:rFonts w:ascii="Times New Roman" w:hAnsi="Times New Roman"/>
          <w:sz w:val="20"/>
          <w:szCs w:val="20"/>
        </w:rPr>
        <w:t>Annual</w:t>
      </w:r>
      <w:proofErr w:type="spellEnd"/>
      <w:r w:rsidRPr="00DD4F2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DD4F2C">
        <w:rPr>
          <w:rFonts w:ascii="Times New Roman" w:hAnsi="Times New Roman"/>
          <w:sz w:val="20"/>
          <w:szCs w:val="20"/>
        </w:rPr>
        <w:t>Seminar</w:t>
      </w:r>
      <w:proofErr w:type="spellEnd"/>
      <w:r w:rsidRPr="00DD4F2C">
        <w:rPr>
          <w:rFonts w:ascii="Times New Roman" w:hAnsi="Times New Roman"/>
          <w:sz w:val="20"/>
          <w:szCs w:val="20"/>
        </w:rPr>
        <w:t>, 14–18 марта 2022 г. Апатиты. ПГИ РАН. С. 74.</w:t>
      </w:r>
    </w:p>
    <w:p w:rsidR="00272747" w:rsidRPr="00DD4F2C" w:rsidRDefault="00272747" w:rsidP="00272747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D4F2C">
        <w:rPr>
          <w:rFonts w:ascii="Times New Roman" w:hAnsi="Times New Roman"/>
          <w:sz w:val="20"/>
          <w:szCs w:val="20"/>
        </w:rPr>
        <w:t>Мирмович, Э.Г. Потенциальные источники чрезвычайных ситуаций гелиогеофизического пр</w:t>
      </w:r>
      <w:r w:rsidRPr="00DD4F2C">
        <w:rPr>
          <w:rFonts w:ascii="Times New Roman" w:hAnsi="Times New Roman"/>
          <w:sz w:val="20"/>
          <w:szCs w:val="20"/>
        </w:rPr>
        <w:t>о</w:t>
      </w:r>
      <w:r w:rsidRPr="00DD4F2C">
        <w:rPr>
          <w:rFonts w:ascii="Times New Roman" w:hAnsi="Times New Roman"/>
          <w:sz w:val="20"/>
          <w:szCs w:val="20"/>
        </w:rPr>
        <w:t>исхождения / 16-я Всероссийская открытая научная конференция «Физика плазмы в солнечной системе». М., ИКИ РАН. 2021. С. 279.</w:t>
      </w:r>
    </w:p>
    <w:p w:rsidR="007B1C66" w:rsidRPr="00DD4F2C" w:rsidRDefault="007B1C66" w:rsidP="007B1C66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D4F2C">
        <w:rPr>
          <w:rFonts w:ascii="Times New Roman" w:hAnsi="Times New Roman"/>
          <w:sz w:val="20"/>
          <w:szCs w:val="20"/>
        </w:rPr>
        <w:t xml:space="preserve">Мирмович, Э.Г. Ионосферные задачи, не имеющие, но требующие «своей физики» / 21-я </w:t>
      </w:r>
      <w:proofErr w:type="spellStart"/>
      <w:r w:rsidRPr="00DD4F2C">
        <w:rPr>
          <w:rFonts w:ascii="Times New Roman" w:hAnsi="Times New Roman"/>
          <w:sz w:val="20"/>
          <w:szCs w:val="20"/>
        </w:rPr>
        <w:t>Вс</w:t>
      </w:r>
      <w:r w:rsidRPr="00DD4F2C">
        <w:rPr>
          <w:rFonts w:ascii="Times New Roman" w:hAnsi="Times New Roman"/>
          <w:sz w:val="20"/>
          <w:szCs w:val="20"/>
        </w:rPr>
        <w:t>е</w:t>
      </w:r>
      <w:r w:rsidRPr="00DD4F2C">
        <w:rPr>
          <w:rFonts w:ascii="Times New Roman" w:hAnsi="Times New Roman"/>
          <w:sz w:val="20"/>
          <w:szCs w:val="20"/>
        </w:rPr>
        <w:t>российс</w:t>
      </w:r>
      <w:proofErr w:type="spellEnd"/>
      <w:r w:rsidR="00272747" w:rsidRPr="00DD4F2C">
        <w:rPr>
          <w:rFonts w:ascii="Times New Roman" w:hAnsi="Times New Roman"/>
          <w:sz w:val="20"/>
          <w:szCs w:val="20"/>
        </w:rPr>
        <w:t>.</w:t>
      </w:r>
      <w:r w:rsidRPr="00DD4F2C">
        <w:rPr>
          <w:rFonts w:ascii="Times New Roman" w:hAnsi="Times New Roman"/>
          <w:sz w:val="20"/>
          <w:szCs w:val="20"/>
        </w:rPr>
        <w:t xml:space="preserve"> открытая научная конференция «Физика плазмы в солнечной системе». М., ИКИ РАН. 2025. С. 195.</w:t>
      </w:r>
    </w:p>
    <w:p w:rsidR="00272747" w:rsidRPr="00DD4F2C" w:rsidRDefault="00272747" w:rsidP="00272747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D4F2C">
        <w:rPr>
          <w:rFonts w:ascii="Times New Roman" w:hAnsi="Times New Roman"/>
          <w:sz w:val="20"/>
          <w:szCs w:val="20"/>
        </w:rPr>
        <w:t>Мирмович, Э.Г. Научно-практические ионосферные задачи для решения / 20-я Всероссийская открытая научная конференция «Физика плазмы в солнечной системе». М., ИКИ РАН. 2025. С. 166.</w:t>
      </w:r>
    </w:p>
    <w:p w:rsidR="00D34D28" w:rsidRPr="00DD4F2C" w:rsidRDefault="00D34D28" w:rsidP="00D34D28">
      <w:pPr>
        <w:pStyle w:val="a8"/>
        <w:numPr>
          <w:ilvl w:val="0"/>
          <w:numId w:val="22"/>
        </w:numPr>
        <w:tabs>
          <w:tab w:val="left" w:pos="1134"/>
        </w:tabs>
        <w:ind w:left="0" w:right="0" w:firstLine="709"/>
        <w:rPr>
          <w:sz w:val="20"/>
          <w:szCs w:val="20"/>
        </w:rPr>
      </w:pPr>
      <w:r w:rsidRPr="00DD4F2C">
        <w:rPr>
          <w:sz w:val="20"/>
          <w:szCs w:val="20"/>
        </w:rPr>
        <w:t xml:space="preserve">Данилов, А.Д. Реакция области F на геомагнитные возмущения (обзор) // Гелиогеофизические исследования, выпуск 5, 2013. С. 1–33. </w:t>
      </w:r>
    </w:p>
    <w:p w:rsidR="00272747" w:rsidRPr="00DD4F2C" w:rsidRDefault="00272747" w:rsidP="00272747">
      <w:pPr>
        <w:pStyle w:val="a8"/>
        <w:numPr>
          <w:ilvl w:val="0"/>
          <w:numId w:val="22"/>
        </w:numPr>
        <w:shd w:val="clear" w:color="auto" w:fill="FFFFFF"/>
        <w:tabs>
          <w:tab w:val="left" w:pos="993"/>
        </w:tabs>
        <w:ind w:left="0" w:firstLine="709"/>
        <w:rPr>
          <w:sz w:val="20"/>
          <w:szCs w:val="20"/>
          <w:lang w:val="en-US"/>
        </w:rPr>
      </w:pPr>
      <w:r w:rsidRPr="00DD4F2C">
        <w:rPr>
          <w:sz w:val="20"/>
          <w:szCs w:val="20"/>
          <w:lang w:val="en-US"/>
        </w:rPr>
        <w:t xml:space="preserve"> Kane R.P. Storm-time variations of F2 // Ann. </w:t>
      </w:r>
      <w:proofErr w:type="spellStart"/>
      <w:r w:rsidRPr="00DD4F2C">
        <w:rPr>
          <w:sz w:val="20"/>
          <w:szCs w:val="20"/>
          <w:lang w:val="en-US"/>
        </w:rPr>
        <w:t>Geophysicae</w:t>
      </w:r>
      <w:proofErr w:type="spellEnd"/>
      <w:r w:rsidRPr="00DD4F2C">
        <w:rPr>
          <w:sz w:val="20"/>
          <w:szCs w:val="20"/>
          <w:lang w:val="en-US"/>
        </w:rPr>
        <w:t>. V. 29. P. 25–42.</w:t>
      </w:r>
      <w:r w:rsidRPr="00DD4F2C">
        <w:rPr>
          <w:spacing w:val="-1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1973a.</w:t>
      </w:r>
    </w:p>
    <w:p w:rsidR="00272747" w:rsidRPr="00DD4F2C" w:rsidRDefault="00272747" w:rsidP="00272747">
      <w:pPr>
        <w:pStyle w:val="a8"/>
        <w:numPr>
          <w:ilvl w:val="0"/>
          <w:numId w:val="22"/>
        </w:numPr>
        <w:tabs>
          <w:tab w:val="left" w:pos="993"/>
        </w:tabs>
        <w:ind w:left="0" w:firstLine="709"/>
        <w:rPr>
          <w:sz w:val="20"/>
          <w:szCs w:val="20"/>
          <w:lang w:val="en-US"/>
        </w:rPr>
      </w:pPr>
      <w:r w:rsidRPr="00DD4F2C">
        <w:rPr>
          <w:sz w:val="20"/>
          <w:szCs w:val="20"/>
          <w:lang w:val="en-US"/>
        </w:rPr>
        <w:t xml:space="preserve"> Kane R.P. Global evolution of F2-region storms // J. Atmos. Terr. Phys. V. 35. P. 1953–1966.</w:t>
      </w:r>
      <w:r w:rsidRPr="00DD4F2C">
        <w:rPr>
          <w:spacing w:val="-10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1973b.</w:t>
      </w:r>
    </w:p>
    <w:p w:rsidR="00272747" w:rsidRPr="00DD4F2C" w:rsidRDefault="00272747" w:rsidP="00272747">
      <w:pPr>
        <w:pStyle w:val="a8"/>
        <w:numPr>
          <w:ilvl w:val="0"/>
          <w:numId w:val="22"/>
        </w:numPr>
        <w:tabs>
          <w:tab w:val="left" w:pos="993"/>
        </w:tabs>
        <w:ind w:left="0" w:right="-2" w:firstLine="709"/>
        <w:rPr>
          <w:sz w:val="20"/>
          <w:szCs w:val="20"/>
          <w:lang w:val="en-US"/>
        </w:rPr>
      </w:pPr>
      <w:r w:rsidRPr="00DD4F2C">
        <w:rPr>
          <w:sz w:val="20"/>
          <w:szCs w:val="20"/>
          <w:lang w:val="en-US"/>
        </w:rPr>
        <w:t xml:space="preserve"> Kane</w:t>
      </w:r>
      <w:r w:rsidRPr="00DD4F2C">
        <w:rPr>
          <w:spacing w:val="-3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R.P.</w:t>
      </w:r>
      <w:r w:rsidRPr="00DD4F2C">
        <w:rPr>
          <w:spacing w:val="-1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Global</w:t>
      </w:r>
      <w:r w:rsidRPr="00DD4F2C">
        <w:rPr>
          <w:spacing w:val="-2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evolution</w:t>
      </w:r>
      <w:r w:rsidRPr="00DD4F2C">
        <w:rPr>
          <w:spacing w:val="-4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of</w:t>
      </w:r>
      <w:r w:rsidRPr="00DD4F2C">
        <w:rPr>
          <w:spacing w:val="-2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the</w:t>
      </w:r>
      <w:r w:rsidRPr="00DD4F2C">
        <w:rPr>
          <w:spacing w:val="-3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ionosphere</w:t>
      </w:r>
      <w:r w:rsidRPr="00DD4F2C">
        <w:rPr>
          <w:spacing w:val="-2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electron</w:t>
      </w:r>
      <w:r w:rsidRPr="00DD4F2C">
        <w:rPr>
          <w:spacing w:val="-4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content</w:t>
      </w:r>
      <w:r w:rsidRPr="00DD4F2C">
        <w:rPr>
          <w:spacing w:val="-3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during</w:t>
      </w:r>
      <w:r w:rsidRPr="00DD4F2C">
        <w:rPr>
          <w:spacing w:val="-2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some geomagnetic</w:t>
      </w:r>
      <w:r w:rsidRPr="00DD4F2C">
        <w:rPr>
          <w:spacing w:val="-2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storms</w:t>
      </w:r>
      <w:r w:rsidRPr="00DD4F2C">
        <w:rPr>
          <w:spacing w:val="-4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//</w:t>
      </w:r>
      <w:r w:rsidRPr="00DD4F2C">
        <w:rPr>
          <w:spacing w:val="-3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J.</w:t>
      </w:r>
      <w:r w:rsidRPr="00DD4F2C">
        <w:rPr>
          <w:spacing w:val="-3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Atmos. Terr. Phys. V. 37. P. 601–611.</w:t>
      </w:r>
      <w:r w:rsidRPr="00DD4F2C">
        <w:rPr>
          <w:spacing w:val="-4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1975.</w:t>
      </w:r>
    </w:p>
    <w:p w:rsidR="00272747" w:rsidRPr="00DD4F2C" w:rsidRDefault="00272747" w:rsidP="00272747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D4F2C">
        <w:rPr>
          <w:rFonts w:ascii="Times New Roman" w:hAnsi="Times New Roman"/>
          <w:sz w:val="20"/>
          <w:szCs w:val="20"/>
        </w:rPr>
        <w:t>Данилов, А.Д., Мирмович Э.Г., Морозова Л.Д. О возможной природе положительной фазы ион</w:t>
      </w:r>
      <w:r w:rsidRPr="00DD4F2C">
        <w:rPr>
          <w:rFonts w:ascii="Times New Roman" w:hAnsi="Times New Roman"/>
          <w:sz w:val="20"/>
          <w:szCs w:val="20"/>
        </w:rPr>
        <w:t>о</w:t>
      </w:r>
      <w:r w:rsidRPr="00DD4F2C">
        <w:rPr>
          <w:rFonts w:ascii="Times New Roman" w:hAnsi="Times New Roman"/>
          <w:sz w:val="20"/>
          <w:szCs w:val="20"/>
        </w:rPr>
        <w:t xml:space="preserve">сферных бурь // </w:t>
      </w:r>
      <w:proofErr w:type="spellStart"/>
      <w:r w:rsidRPr="00DD4F2C">
        <w:rPr>
          <w:rFonts w:ascii="Times New Roman" w:hAnsi="Times New Roman"/>
          <w:sz w:val="20"/>
          <w:szCs w:val="20"/>
        </w:rPr>
        <w:t>Геомагн</w:t>
      </w:r>
      <w:proofErr w:type="spellEnd"/>
      <w:r w:rsidRPr="00DD4F2C">
        <w:rPr>
          <w:rFonts w:ascii="Times New Roman" w:hAnsi="Times New Roman"/>
          <w:sz w:val="20"/>
          <w:szCs w:val="20"/>
        </w:rPr>
        <w:t>. и аэроном. Т. 25, № 5. 1985. С. 768–772.</w:t>
      </w:r>
    </w:p>
    <w:p w:rsidR="00272747" w:rsidRPr="00DD4F2C" w:rsidRDefault="00272747" w:rsidP="00272747">
      <w:pPr>
        <w:pStyle w:val="a8"/>
        <w:numPr>
          <w:ilvl w:val="0"/>
          <w:numId w:val="22"/>
        </w:numPr>
        <w:tabs>
          <w:tab w:val="left" w:pos="1134"/>
        </w:tabs>
        <w:ind w:left="0" w:right="-2" w:firstLine="709"/>
        <w:rPr>
          <w:sz w:val="20"/>
          <w:szCs w:val="20"/>
          <w:lang w:val="en-US"/>
        </w:rPr>
      </w:pPr>
      <w:proofErr w:type="spellStart"/>
      <w:r w:rsidRPr="00DD4F2C">
        <w:rPr>
          <w:sz w:val="20"/>
          <w:szCs w:val="20"/>
          <w:lang w:val="en-US"/>
        </w:rPr>
        <w:t>Saranya</w:t>
      </w:r>
      <w:proofErr w:type="spellEnd"/>
      <w:r w:rsidRPr="00DD4F2C">
        <w:rPr>
          <w:sz w:val="20"/>
          <w:szCs w:val="20"/>
          <w:lang w:val="en-US"/>
        </w:rPr>
        <w:t xml:space="preserve"> P.L., </w:t>
      </w:r>
      <w:proofErr w:type="spellStart"/>
      <w:r w:rsidRPr="00DD4F2C">
        <w:rPr>
          <w:sz w:val="20"/>
          <w:szCs w:val="20"/>
          <w:lang w:val="en-US"/>
        </w:rPr>
        <w:t>Venkatesh</w:t>
      </w:r>
      <w:proofErr w:type="spellEnd"/>
      <w:r w:rsidRPr="00DD4F2C">
        <w:rPr>
          <w:sz w:val="20"/>
          <w:szCs w:val="20"/>
          <w:lang w:val="en-US"/>
        </w:rPr>
        <w:t xml:space="preserve"> K., Prasad D.S.V.V., Rama </w:t>
      </w:r>
      <w:proofErr w:type="spellStart"/>
      <w:r w:rsidRPr="00DD4F2C">
        <w:rPr>
          <w:sz w:val="20"/>
          <w:szCs w:val="20"/>
          <w:lang w:val="en-US"/>
        </w:rPr>
        <w:t>Rao</w:t>
      </w:r>
      <w:proofErr w:type="spellEnd"/>
      <w:r w:rsidRPr="00DD4F2C">
        <w:rPr>
          <w:sz w:val="20"/>
          <w:szCs w:val="20"/>
          <w:lang w:val="en-US"/>
        </w:rPr>
        <w:t xml:space="preserve"> P.V.S., </w:t>
      </w:r>
      <w:proofErr w:type="spellStart"/>
      <w:r w:rsidRPr="00DD4F2C">
        <w:rPr>
          <w:sz w:val="20"/>
          <w:szCs w:val="20"/>
          <w:lang w:val="en-US"/>
        </w:rPr>
        <w:t>Niranjan</w:t>
      </w:r>
      <w:proofErr w:type="spellEnd"/>
      <w:r w:rsidRPr="00DD4F2C">
        <w:rPr>
          <w:sz w:val="20"/>
          <w:szCs w:val="20"/>
          <w:lang w:val="en-US"/>
        </w:rPr>
        <w:t xml:space="preserve"> K. Pre-storm behavior of NmF2 and TEC (GPS) over equatorial and low latitude stations in the Indian sector // Adv. Space Res. V. 48. № 2. P. 207–217.</w:t>
      </w:r>
      <w:r w:rsidRPr="00DD4F2C">
        <w:rPr>
          <w:spacing w:val="-2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2011.</w:t>
      </w:r>
    </w:p>
    <w:p w:rsidR="00272747" w:rsidRPr="00DD4F2C" w:rsidRDefault="00272747" w:rsidP="00272747">
      <w:pPr>
        <w:pStyle w:val="a8"/>
        <w:numPr>
          <w:ilvl w:val="0"/>
          <w:numId w:val="22"/>
        </w:numPr>
        <w:tabs>
          <w:tab w:val="left" w:pos="1134"/>
        </w:tabs>
        <w:ind w:left="0" w:right="-2" w:firstLine="709"/>
        <w:rPr>
          <w:sz w:val="20"/>
          <w:szCs w:val="20"/>
          <w:lang w:val="en-US"/>
        </w:rPr>
      </w:pPr>
      <w:proofErr w:type="spellStart"/>
      <w:r w:rsidRPr="00DD4F2C">
        <w:rPr>
          <w:sz w:val="20"/>
          <w:szCs w:val="20"/>
          <w:lang w:val="en-US"/>
        </w:rPr>
        <w:t>Adekoya</w:t>
      </w:r>
      <w:proofErr w:type="spellEnd"/>
      <w:r w:rsidRPr="00DD4F2C">
        <w:rPr>
          <w:sz w:val="20"/>
          <w:szCs w:val="20"/>
          <w:lang w:val="en-US"/>
        </w:rPr>
        <w:t xml:space="preserve"> B.J., </w:t>
      </w:r>
      <w:proofErr w:type="spellStart"/>
      <w:r w:rsidRPr="00DD4F2C">
        <w:rPr>
          <w:sz w:val="20"/>
          <w:szCs w:val="20"/>
          <w:lang w:val="en-US"/>
        </w:rPr>
        <w:t>Chukwuma</w:t>
      </w:r>
      <w:proofErr w:type="spellEnd"/>
      <w:r w:rsidRPr="00DD4F2C">
        <w:rPr>
          <w:sz w:val="20"/>
          <w:szCs w:val="20"/>
          <w:lang w:val="en-US"/>
        </w:rPr>
        <w:t xml:space="preserve"> V.U., </w:t>
      </w:r>
      <w:proofErr w:type="spellStart"/>
      <w:r w:rsidRPr="00DD4F2C">
        <w:rPr>
          <w:sz w:val="20"/>
          <w:szCs w:val="20"/>
          <w:lang w:val="en-US"/>
        </w:rPr>
        <w:t>Bakare</w:t>
      </w:r>
      <w:proofErr w:type="spellEnd"/>
      <w:r w:rsidRPr="00DD4F2C">
        <w:rPr>
          <w:sz w:val="20"/>
          <w:szCs w:val="20"/>
          <w:lang w:val="en-US"/>
        </w:rPr>
        <w:t xml:space="preserve"> N.O., David T.W. On the effects of geomagnetic storms and pre storm phenomena on low and middle latitude </w:t>
      </w:r>
      <w:proofErr w:type="spellStart"/>
      <w:r w:rsidRPr="00DD4F2C">
        <w:rPr>
          <w:sz w:val="20"/>
          <w:szCs w:val="20"/>
          <w:lang w:val="en-US"/>
        </w:rPr>
        <w:t>ionospheric</w:t>
      </w:r>
      <w:proofErr w:type="spellEnd"/>
      <w:r w:rsidRPr="00DD4F2C">
        <w:rPr>
          <w:sz w:val="20"/>
          <w:szCs w:val="20"/>
          <w:lang w:val="en-US"/>
        </w:rPr>
        <w:t xml:space="preserve"> F2 // Astrophysics and Space Sci. V. 340. № 2. P. 217– 235.</w:t>
      </w:r>
      <w:r w:rsidRPr="00DD4F2C">
        <w:rPr>
          <w:spacing w:val="-2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2012a.</w:t>
      </w:r>
    </w:p>
    <w:p w:rsidR="008172E1" w:rsidRPr="00DD4F2C" w:rsidRDefault="00272747" w:rsidP="008172E1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DD4F2C">
        <w:rPr>
          <w:rFonts w:ascii="Times New Roman" w:hAnsi="Times New Roman"/>
          <w:sz w:val="20"/>
          <w:szCs w:val="20"/>
        </w:rPr>
        <w:t xml:space="preserve"> </w:t>
      </w:r>
      <w:r w:rsidR="008172E1" w:rsidRPr="00DD4F2C">
        <w:rPr>
          <w:rFonts w:ascii="Times New Roman" w:hAnsi="Times New Roman"/>
          <w:sz w:val="20"/>
          <w:szCs w:val="20"/>
        </w:rPr>
        <w:t xml:space="preserve">Данилов А.Д., </w:t>
      </w:r>
      <w:proofErr w:type="spellStart"/>
      <w:r w:rsidR="008172E1" w:rsidRPr="00DD4F2C">
        <w:rPr>
          <w:rFonts w:ascii="Times New Roman" w:hAnsi="Times New Roman"/>
          <w:sz w:val="20"/>
          <w:szCs w:val="20"/>
        </w:rPr>
        <w:t>Белик</w:t>
      </w:r>
      <w:proofErr w:type="spellEnd"/>
      <w:r w:rsidR="008172E1" w:rsidRPr="00DD4F2C">
        <w:rPr>
          <w:rFonts w:ascii="Times New Roman" w:hAnsi="Times New Roman"/>
          <w:sz w:val="20"/>
          <w:szCs w:val="20"/>
        </w:rPr>
        <w:t xml:space="preserve"> Л.Д. </w:t>
      </w:r>
      <w:proofErr w:type="spellStart"/>
      <w:r w:rsidR="008172E1" w:rsidRPr="00DD4F2C">
        <w:rPr>
          <w:rFonts w:ascii="Times New Roman" w:hAnsi="Times New Roman"/>
          <w:sz w:val="20"/>
          <w:szCs w:val="20"/>
        </w:rPr>
        <w:t>Термосферно-ионосферное</w:t>
      </w:r>
      <w:proofErr w:type="spellEnd"/>
      <w:r w:rsidR="008172E1" w:rsidRPr="00DD4F2C">
        <w:rPr>
          <w:rFonts w:ascii="Times New Roman" w:hAnsi="Times New Roman"/>
          <w:sz w:val="20"/>
          <w:szCs w:val="20"/>
        </w:rPr>
        <w:t xml:space="preserve"> взаимодействие во время геомагнитных бурь // Геомагнетизм и аэрономия. Т. 31. № 2. С. 209–222. 1991.</w:t>
      </w:r>
    </w:p>
    <w:p w:rsidR="008172E1" w:rsidRPr="00DD4F2C" w:rsidRDefault="008172E1" w:rsidP="008172E1">
      <w:pPr>
        <w:pStyle w:val="a8"/>
        <w:numPr>
          <w:ilvl w:val="0"/>
          <w:numId w:val="22"/>
        </w:numPr>
        <w:tabs>
          <w:tab w:val="left" w:pos="1134"/>
        </w:tabs>
        <w:ind w:left="0" w:right="-2" w:firstLine="709"/>
        <w:rPr>
          <w:sz w:val="20"/>
          <w:szCs w:val="20"/>
        </w:rPr>
      </w:pPr>
      <w:proofErr w:type="spellStart"/>
      <w:r w:rsidRPr="00DD4F2C">
        <w:rPr>
          <w:sz w:val="20"/>
          <w:szCs w:val="20"/>
          <w:lang w:val="en-US"/>
        </w:rPr>
        <w:t>Danilov</w:t>
      </w:r>
      <w:proofErr w:type="spellEnd"/>
      <w:r w:rsidRPr="00DD4F2C">
        <w:rPr>
          <w:sz w:val="20"/>
          <w:szCs w:val="20"/>
          <w:lang w:val="en-US"/>
        </w:rPr>
        <w:t xml:space="preserve"> A.D., </w:t>
      </w:r>
      <w:proofErr w:type="spellStart"/>
      <w:r w:rsidRPr="00DD4F2C">
        <w:rPr>
          <w:sz w:val="20"/>
          <w:szCs w:val="20"/>
          <w:lang w:val="en-US"/>
        </w:rPr>
        <w:t>Belik</w:t>
      </w:r>
      <w:proofErr w:type="spellEnd"/>
      <w:r w:rsidRPr="00DD4F2C">
        <w:rPr>
          <w:sz w:val="20"/>
          <w:szCs w:val="20"/>
          <w:lang w:val="en-US"/>
        </w:rPr>
        <w:t xml:space="preserve"> L.D. </w:t>
      </w:r>
      <w:proofErr w:type="spellStart"/>
      <w:r w:rsidRPr="00DD4F2C">
        <w:rPr>
          <w:sz w:val="20"/>
          <w:szCs w:val="20"/>
          <w:lang w:val="en-US"/>
        </w:rPr>
        <w:t>Thermospheric</w:t>
      </w:r>
      <w:proofErr w:type="spellEnd"/>
      <w:r w:rsidRPr="00DD4F2C">
        <w:rPr>
          <w:sz w:val="20"/>
          <w:szCs w:val="20"/>
          <w:lang w:val="en-US"/>
        </w:rPr>
        <w:t xml:space="preserve"> composition and the positive phase of an </w:t>
      </w:r>
      <w:proofErr w:type="spellStart"/>
      <w:r w:rsidRPr="00DD4F2C">
        <w:rPr>
          <w:sz w:val="20"/>
          <w:szCs w:val="20"/>
          <w:lang w:val="en-US"/>
        </w:rPr>
        <w:t>ionospheric</w:t>
      </w:r>
      <w:proofErr w:type="spellEnd"/>
      <w:r w:rsidRPr="00DD4F2C">
        <w:rPr>
          <w:sz w:val="20"/>
          <w:szCs w:val="20"/>
          <w:lang w:val="en-US"/>
        </w:rPr>
        <w:t xml:space="preserve"> storm. // Adv. </w:t>
      </w:r>
      <w:proofErr w:type="spellStart"/>
      <w:r w:rsidRPr="00DD4F2C">
        <w:rPr>
          <w:sz w:val="20"/>
          <w:szCs w:val="20"/>
        </w:rPr>
        <w:t>Space</w:t>
      </w:r>
      <w:proofErr w:type="spellEnd"/>
      <w:r w:rsidRPr="00DD4F2C">
        <w:rPr>
          <w:sz w:val="20"/>
          <w:szCs w:val="20"/>
        </w:rPr>
        <w:t xml:space="preserve"> </w:t>
      </w:r>
      <w:proofErr w:type="spellStart"/>
      <w:r w:rsidRPr="00DD4F2C">
        <w:rPr>
          <w:sz w:val="20"/>
          <w:szCs w:val="20"/>
        </w:rPr>
        <w:t>Res</w:t>
      </w:r>
      <w:proofErr w:type="spellEnd"/>
      <w:r w:rsidRPr="00DD4F2C">
        <w:rPr>
          <w:sz w:val="20"/>
          <w:szCs w:val="20"/>
        </w:rPr>
        <w:t>. V. 12. № 10. P. 257–260.</w:t>
      </w:r>
      <w:r w:rsidRPr="00DD4F2C">
        <w:rPr>
          <w:spacing w:val="-6"/>
          <w:sz w:val="20"/>
          <w:szCs w:val="20"/>
        </w:rPr>
        <w:t xml:space="preserve"> </w:t>
      </w:r>
      <w:r w:rsidRPr="00DD4F2C">
        <w:rPr>
          <w:sz w:val="20"/>
          <w:szCs w:val="20"/>
        </w:rPr>
        <w:t>1992.</w:t>
      </w:r>
    </w:p>
    <w:p w:rsidR="00272747" w:rsidRPr="00DD4F2C" w:rsidRDefault="00272747" w:rsidP="00272747">
      <w:pPr>
        <w:numPr>
          <w:ilvl w:val="0"/>
          <w:numId w:val="22"/>
        </w:numPr>
        <w:tabs>
          <w:tab w:val="left" w:pos="284"/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/>
          <w:sz w:val="20"/>
          <w:szCs w:val="20"/>
        </w:rPr>
      </w:pPr>
      <w:r w:rsidRPr="00DD4F2C">
        <w:rPr>
          <w:rFonts w:ascii="Times New Roman" w:hAnsi="Times New Roman"/>
          <w:sz w:val="20"/>
          <w:szCs w:val="20"/>
        </w:rPr>
        <w:t xml:space="preserve">Благовещенский Д.В., </w:t>
      </w:r>
      <w:proofErr w:type="spellStart"/>
      <w:r w:rsidRPr="00DD4F2C">
        <w:rPr>
          <w:rFonts w:ascii="Times New Roman" w:hAnsi="Times New Roman"/>
          <w:sz w:val="20"/>
          <w:szCs w:val="20"/>
        </w:rPr>
        <w:t>Калишин</w:t>
      </w:r>
      <w:proofErr w:type="spellEnd"/>
      <w:r w:rsidRPr="00DD4F2C">
        <w:rPr>
          <w:rFonts w:ascii="Times New Roman" w:hAnsi="Times New Roman"/>
          <w:sz w:val="20"/>
          <w:szCs w:val="20"/>
        </w:rPr>
        <w:t xml:space="preserve"> А.С. Механизм возрастания критической частоты ионосферы до начала </w:t>
      </w:r>
      <w:proofErr w:type="spellStart"/>
      <w:r w:rsidRPr="00DD4F2C">
        <w:rPr>
          <w:rFonts w:ascii="Times New Roman" w:hAnsi="Times New Roman"/>
          <w:sz w:val="20"/>
          <w:szCs w:val="20"/>
        </w:rPr>
        <w:t>суббури</w:t>
      </w:r>
      <w:proofErr w:type="spellEnd"/>
      <w:r w:rsidRPr="00DD4F2C">
        <w:rPr>
          <w:rFonts w:ascii="Times New Roman" w:hAnsi="Times New Roman"/>
          <w:sz w:val="20"/>
          <w:szCs w:val="20"/>
        </w:rPr>
        <w:t xml:space="preserve"> // Геомагнетизм и аэрономия. Т. 49. № 3. С. 213–223.</w:t>
      </w:r>
      <w:r w:rsidRPr="00DD4F2C">
        <w:rPr>
          <w:rFonts w:ascii="Times New Roman" w:hAnsi="Times New Roman"/>
          <w:spacing w:val="-7"/>
          <w:sz w:val="20"/>
          <w:szCs w:val="20"/>
        </w:rPr>
        <w:t xml:space="preserve"> </w:t>
      </w:r>
      <w:r w:rsidRPr="00DD4F2C">
        <w:rPr>
          <w:rFonts w:ascii="Times New Roman" w:hAnsi="Times New Roman"/>
          <w:sz w:val="20"/>
          <w:szCs w:val="20"/>
        </w:rPr>
        <w:t>2009.</w:t>
      </w:r>
    </w:p>
    <w:p w:rsidR="00272747" w:rsidRPr="00DD4F2C" w:rsidRDefault="00272747" w:rsidP="00272747">
      <w:pPr>
        <w:pStyle w:val="a8"/>
        <w:numPr>
          <w:ilvl w:val="0"/>
          <w:numId w:val="22"/>
        </w:numPr>
        <w:tabs>
          <w:tab w:val="left" w:pos="1134"/>
        </w:tabs>
        <w:ind w:left="0" w:right="-2" w:firstLine="709"/>
        <w:rPr>
          <w:sz w:val="20"/>
          <w:szCs w:val="20"/>
          <w:lang w:val="en-US"/>
        </w:rPr>
      </w:pPr>
      <w:proofErr w:type="spellStart"/>
      <w:r w:rsidRPr="00DD4F2C">
        <w:rPr>
          <w:sz w:val="20"/>
          <w:szCs w:val="20"/>
          <w:lang w:val="en-US"/>
        </w:rPr>
        <w:t>Mikhailov</w:t>
      </w:r>
      <w:proofErr w:type="spellEnd"/>
      <w:r w:rsidRPr="00DD4F2C">
        <w:rPr>
          <w:sz w:val="20"/>
          <w:szCs w:val="20"/>
          <w:lang w:val="en-US"/>
        </w:rPr>
        <w:t xml:space="preserve">, A.V, </w:t>
      </w:r>
      <w:proofErr w:type="spellStart"/>
      <w:r w:rsidRPr="00DD4F2C">
        <w:rPr>
          <w:sz w:val="20"/>
          <w:szCs w:val="20"/>
          <w:lang w:val="en-US"/>
        </w:rPr>
        <w:t>Perrone</w:t>
      </w:r>
      <w:proofErr w:type="spellEnd"/>
      <w:r w:rsidRPr="00DD4F2C">
        <w:rPr>
          <w:sz w:val="20"/>
          <w:szCs w:val="20"/>
          <w:lang w:val="en-US"/>
        </w:rPr>
        <w:t>, L. Pre-storm NmF2 enhancements at mid latitudes: Delusion or reality? //</w:t>
      </w:r>
      <w:r w:rsidRPr="00DD4F2C">
        <w:rPr>
          <w:spacing w:val="-31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 xml:space="preserve">Ann. </w:t>
      </w:r>
      <w:proofErr w:type="spellStart"/>
      <w:r w:rsidRPr="00DD4F2C">
        <w:rPr>
          <w:sz w:val="20"/>
          <w:szCs w:val="20"/>
          <w:lang w:val="en-US"/>
        </w:rPr>
        <w:t>Geophysicae</w:t>
      </w:r>
      <w:proofErr w:type="spellEnd"/>
      <w:r w:rsidRPr="00DD4F2C">
        <w:rPr>
          <w:sz w:val="20"/>
          <w:szCs w:val="20"/>
          <w:lang w:val="en-US"/>
        </w:rPr>
        <w:t>. V. 27. P. 1321–1330.</w:t>
      </w:r>
      <w:r w:rsidRPr="00DD4F2C">
        <w:rPr>
          <w:spacing w:val="-3"/>
          <w:sz w:val="20"/>
          <w:szCs w:val="20"/>
          <w:lang w:val="en-US"/>
        </w:rPr>
        <w:t xml:space="preserve"> </w:t>
      </w:r>
      <w:r w:rsidRPr="00DD4F2C">
        <w:rPr>
          <w:sz w:val="20"/>
          <w:szCs w:val="20"/>
          <w:lang w:val="en-US"/>
        </w:rPr>
        <w:t>2009.</w:t>
      </w:r>
    </w:p>
    <w:p w:rsidR="00973A4C" w:rsidRPr="00DD4F2C" w:rsidRDefault="00973A4C" w:rsidP="00973A4C">
      <w:pPr>
        <w:pStyle w:val="a8"/>
        <w:numPr>
          <w:ilvl w:val="0"/>
          <w:numId w:val="22"/>
        </w:numPr>
        <w:shd w:val="clear" w:color="auto" w:fill="FFFFFF"/>
        <w:tabs>
          <w:tab w:val="left" w:pos="993"/>
        </w:tabs>
        <w:ind w:left="0" w:firstLine="709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DD4F2C">
        <w:rPr>
          <w:sz w:val="20"/>
          <w:szCs w:val="20"/>
        </w:rPr>
        <w:t>Митра</w:t>
      </w:r>
      <w:r w:rsidR="00057215">
        <w:rPr>
          <w:sz w:val="20"/>
          <w:szCs w:val="20"/>
        </w:rPr>
        <w:t>,</w:t>
      </w:r>
      <w:r w:rsidRPr="00DD4F2C">
        <w:rPr>
          <w:sz w:val="20"/>
          <w:szCs w:val="20"/>
        </w:rPr>
        <w:t xml:space="preserve"> А.П. Воздействие солнечных вспышек на ионосферу. – М.: Мир.1977. 367 </w:t>
      </w:r>
      <w:proofErr w:type="gramStart"/>
      <w:r w:rsidRPr="00DD4F2C">
        <w:rPr>
          <w:sz w:val="20"/>
          <w:szCs w:val="20"/>
        </w:rPr>
        <w:t>с</w:t>
      </w:r>
      <w:proofErr w:type="gramEnd"/>
      <w:r w:rsidRPr="00DD4F2C">
        <w:rPr>
          <w:sz w:val="20"/>
          <w:szCs w:val="20"/>
        </w:rPr>
        <w:t>.</w:t>
      </w:r>
    </w:p>
    <w:p w:rsidR="003D3F61" w:rsidRPr="00DD4F2C" w:rsidRDefault="00E505E2" w:rsidP="00E505E2">
      <w:pPr>
        <w:pStyle w:val="a8"/>
        <w:numPr>
          <w:ilvl w:val="0"/>
          <w:numId w:val="22"/>
        </w:numPr>
        <w:shd w:val="clear" w:color="auto" w:fill="FFFFFF"/>
        <w:tabs>
          <w:tab w:val="left" w:pos="993"/>
        </w:tabs>
        <w:ind w:left="0" w:firstLine="709"/>
        <w:rPr>
          <w:sz w:val="20"/>
          <w:szCs w:val="20"/>
        </w:rPr>
      </w:pPr>
      <w:r w:rsidRPr="00E505E2">
        <w:rPr>
          <w:sz w:val="20"/>
          <w:szCs w:val="20"/>
        </w:rPr>
        <w:t xml:space="preserve"> </w:t>
      </w:r>
      <w:proofErr w:type="spellStart"/>
      <w:r w:rsidR="003D3F61" w:rsidRPr="00DD4F2C">
        <w:rPr>
          <w:sz w:val="20"/>
          <w:szCs w:val="20"/>
        </w:rPr>
        <w:t>Дорман</w:t>
      </w:r>
      <w:proofErr w:type="spellEnd"/>
      <w:r w:rsidR="003D3F61" w:rsidRPr="00DD4F2C">
        <w:rPr>
          <w:sz w:val="20"/>
          <w:szCs w:val="20"/>
        </w:rPr>
        <w:t xml:space="preserve"> Л.И., Козин И.Д. Космическое излучение в верней атмосфере. М.: Наука. 1983. 152 </w:t>
      </w:r>
      <w:proofErr w:type="gramStart"/>
      <w:r w:rsidR="003D3F61" w:rsidRPr="00DD4F2C">
        <w:rPr>
          <w:sz w:val="20"/>
          <w:szCs w:val="20"/>
        </w:rPr>
        <w:t>с</w:t>
      </w:r>
      <w:proofErr w:type="gramEnd"/>
      <w:r w:rsidR="003D3F61" w:rsidRPr="00DD4F2C">
        <w:rPr>
          <w:sz w:val="20"/>
          <w:szCs w:val="20"/>
        </w:rPr>
        <w:t>.</w:t>
      </w:r>
    </w:p>
    <w:p w:rsidR="00272747" w:rsidRPr="00DD4F2C" w:rsidRDefault="00973A4C" w:rsidP="00272747">
      <w:pPr>
        <w:numPr>
          <w:ilvl w:val="0"/>
          <w:numId w:val="2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505E2">
        <w:rPr>
          <w:rFonts w:ascii="Times New Roman" w:hAnsi="Times New Roman"/>
          <w:iCs/>
          <w:sz w:val="20"/>
          <w:szCs w:val="20"/>
        </w:rPr>
        <w:t xml:space="preserve"> </w:t>
      </w:r>
      <w:proofErr w:type="spellStart"/>
      <w:r w:rsidR="00272747" w:rsidRPr="00DD4F2C">
        <w:rPr>
          <w:rFonts w:ascii="Times New Roman" w:hAnsi="Times New Roman"/>
          <w:iCs/>
          <w:sz w:val="20"/>
          <w:szCs w:val="20"/>
          <w:lang w:val="en-US"/>
        </w:rPr>
        <w:t>Chupp</w:t>
      </w:r>
      <w:proofErr w:type="spellEnd"/>
      <w:r w:rsidR="00272747" w:rsidRPr="00DD4F2C">
        <w:rPr>
          <w:rFonts w:ascii="Times New Roman" w:hAnsi="Times New Roman"/>
          <w:iCs/>
          <w:sz w:val="20"/>
          <w:szCs w:val="20"/>
          <w:lang w:val="en-US"/>
        </w:rPr>
        <w:t xml:space="preserve"> E.L., Forrest D.J., Ryan J.M. et al.</w:t>
      </w:r>
      <w:r w:rsidR="00272747" w:rsidRPr="00DD4F2C">
        <w:rPr>
          <w:rFonts w:ascii="Times New Roman" w:hAnsi="Times New Roman"/>
          <w:sz w:val="20"/>
          <w:szCs w:val="20"/>
          <w:lang w:val="en-US"/>
        </w:rPr>
        <w:t xml:space="preserve"> A direct observation of solar neutrons following the 01:18 UT flare on 1980 June 21 // </w:t>
      </w:r>
      <w:proofErr w:type="spellStart"/>
      <w:r w:rsidR="00272747" w:rsidRPr="00DD4F2C">
        <w:rPr>
          <w:rFonts w:ascii="Times New Roman" w:hAnsi="Times New Roman"/>
          <w:sz w:val="20"/>
          <w:szCs w:val="20"/>
          <w:lang w:val="en-US"/>
        </w:rPr>
        <w:t>Astrophys</w:t>
      </w:r>
      <w:proofErr w:type="spellEnd"/>
      <w:r w:rsidR="00272747" w:rsidRPr="00DD4F2C">
        <w:rPr>
          <w:rFonts w:ascii="Times New Roman" w:hAnsi="Times New Roman"/>
          <w:sz w:val="20"/>
          <w:szCs w:val="20"/>
          <w:lang w:val="en-US"/>
        </w:rPr>
        <w:t>. Journal. 1982. V. 263. P. 95-99.</w:t>
      </w:r>
    </w:p>
    <w:p w:rsidR="00272747" w:rsidRPr="00DD4F2C" w:rsidRDefault="00272747" w:rsidP="00272747">
      <w:pPr>
        <w:pStyle w:val="a8"/>
        <w:numPr>
          <w:ilvl w:val="0"/>
          <w:numId w:val="22"/>
        </w:numPr>
        <w:tabs>
          <w:tab w:val="left" w:pos="1134"/>
        </w:tabs>
        <w:ind w:left="0" w:firstLine="709"/>
        <w:outlineLvl w:val="3"/>
        <w:rPr>
          <w:bCs/>
          <w:sz w:val="20"/>
          <w:szCs w:val="20"/>
          <w:lang w:eastAsia="ru-RU"/>
        </w:rPr>
      </w:pPr>
      <w:r w:rsidRPr="00DD4F2C">
        <w:rPr>
          <w:bCs/>
          <w:sz w:val="20"/>
          <w:szCs w:val="20"/>
          <w:lang w:eastAsia="ru-RU"/>
        </w:rPr>
        <w:t xml:space="preserve">Кузнецов, С.Н. , </w:t>
      </w:r>
      <w:proofErr w:type="spellStart"/>
      <w:r w:rsidRPr="00DD4F2C">
        <w:rPr>
          <w:bCs/>
          <w:sz w:val="20"/>
          <w:szCs w:val="20"/>
          <w:lang w:eastAsia="ru-RU"/>
        </w:rPr>
        <w:t>Курт</w:t>
      </w:r>
      <w:proofErr w:type="spellEnd"/>
      <w:r w:rsidRPr="00DD4F2C">
        <w:rPr>
          <w:bCs/>
          <w:sz w:val="20"/>
          <w:szCs w:val="20"/>
          <w:lang w:eastAsia="ru-RU"/>
        </w:rPr>
        <w:t xml:space="preserve">, В.Г., Мягкова, И.Н., Юшков, Б.Ю., </w:t>
      </w:r>
      <w:proofErr w:type="spellStart"/>
      <w:r w:rsidRPr="00DD4F2C">
        <w:rPr>
          <w:bCs/>
          <w:sz w:val="20"/>
          <w:szCs w:val="20"/>
          <w:lang w:eastAsia="ru-RU"/>
        </w:rPr>
        <w:t>Кудела</w:t>
      </w:r>
      <w:proofErr w:type="spellEnd"/>
      <w:r w:rsidRPr="00DD4F2C">
        <w:rPr>
          <w:bCs/>
          <w:sz w:val="20"/>
          <w:szCs w:val="20"/>
          <w:lang w:eastAsia="ru-RU"/>
        </w:rPr>
        <w:t>, К. Гамма-излучение и не</w:t>
      </w:r>
      <w:r w:rsidRPr="00DD4F2C">
        <w:rPr>
          <w:bCs/>
          <w:sz w:val="20"/>
          <w:szCs w:val="20"/>
          <w:lang w:eastAsia="ru-RU"/>
        </w:rPr>
        <w:t>й</w:t>
      </w:r>
      <w:r w:rsidRPr="00DD4F2C">
        <w:rPr>
          <w:bCs/>
          <w:sz w:val="20"/>
          <w:szCs w:val="20"/>
          <w:lang w:eastAsia="ru-RU"/>
        </w:rPr>
        <w:t>троны солнечных вспышек, зарегистрированные прибором СОНГ в 2001-2004 гг.</w:t>
      </w:r>
    </w:p>
    <w:p w:rsidR="00973A4C" w:rsidRPr="00DD4F2C" w:rsidRDefault="00973A4C" w:rsidP="00973A4C">
      <w:pPr>
        <w:pStyle w:val="a8"/>
        <w:numPr>
          <w:ilvl w:val="0"/>
          <w:numId w:val="22"/>
        </w:numPr>
        <w:tabs>
          <w:tab w:val="left" w:pos="1134"/>
        </w:tabs>
        <w:ind w:left="0" w:firstLine="709"/>
        <w:rPr>
          <w:color w:val="000000"/>
          <w:sz w:val="20"/>
          <w:szCs w:val="20"/>
          <w:lang w:val="en-US" w:eastAsia="ru-RU"/>
        </w:rPr>
      </w:pPr>
      <w:r w:rsidRPr="00DD4F2C">
        <w:rPr>
          <w:iCs/>
          <w:color w:val="000000"/>
          <w:sz w:val="20"/>
          <w:szCs w:val="20"/>
          <w:lang w:eastAsia="ru-RU"/>
        </w:rPr>
        <w:t>Кузнецов </w:t>
      </w:r>
      <w:r w:rsidRPr="00DD4F2C">
        <w:rPr>
          <w:iCs/>
          <w:color w:val="000000"/>
          <w:sz w:val="20"/>
          <w:szCs w:val="20"/>
          <w:lang w:val="en-US" w:eastAsia="ru-RU"/>
        </w:rPr>
        <w:t>C</w:t>
      </w:r>
      <w:r w:rsidRPr="00DD4F2C">
        <w:rPr>
          <w:iCs/>
          <w:color w:val="000000"/>
          <w:sz w:val="20"/>
          <w:szCs w:val="20"/>
          <w:lang w:eastAsia="ru-RU"/>
        </w:rPr>
        <w:t>.</w:t>
      </w:r>
      <w:r w:rsidRPr="00DD4F2C">
        <w:rPr>
          <w:iCs/>
          <w:color w:val="000000"/>
          <w:sz w:val="20"/>
          <w:szCs w:val="20"/>
          <w:lang w:val="en-US" w:eastAsia="ru-RU"/>
        </w:rPr>
        <w:t>H</w:t>
      </w:r>
      <w:r w:rsidRPr="00DD4F2C">
        <w:rPr>
          <w:iCs/>
          <w:color w:val="000000"/>
          <w:sz w:val="20"/>
          <w:szCs w:val="20"/>
          <w:lang w:eastAsia="ru-RU"/>
        </w:rPr>
        <w:t>. и др. </w:t>
      </w:r>
      <w:r w:rsidRPr="00DD4F2C">
        <w:rPr>
          <w:color w:val="000000"/>
          <w:sz w:val="20"/>
          <w:szCs w:val="20"/>
          <w:lang w:eastAsia="ru-RU"/>
        </w:rPr>
        <w:t xml:space="preserve">Предварительные результаты эксперимента, проводимого с помощью комплекса аппаратуры СКЛ на ИСЗ "КОРОНАС-И" // </w:t>
      </w:r>
      <w:proofErr w:type="spellStart"/>
      <w:r w:rsidRPr="00DD4F2C">
        <w:rPr>
          <w:color w:val="000000"/>
          <w:sz w:val="20"/>
          <w:szCs w:val="20"/>
          <w:lang w:eastAsia="ru-RU"/>
        </w:rPr>
        <w:t>Изв</w:t>
      </w:r>
      <w:proofErr w:type="spellEnd"/>
      <w:r w:rsidRPr="00DD4F2C">
        <w:rPr>
          <w:color w:val="000000"/>
          <w:sz w:val="20"/>
          <w:szCs w:val="20"/>
          <w:lang w:eastAsia="ru-RU"/>
        </w:rPr>
        <w:t>. РАН. Сер</w:t>
      </w:r>
      <w:proofErr w:type="gramStart"/>
      <w:r w:rsidRPr="00DD4F2C">
        <w:rPr>
          <w:color w:val="000000"/>
          <w:sz w:val="20"/>
          <w:szCs w:val="20"/>
          <w:lang w:eastAsia="ru-RU"/>
        </w:rPr>
        <w:t>.</w:t>
      </w:r>
      <w:proofErr w:type="gramEnd"/>
      <w:r w:rsidRPr="00DD4F2C">
        <w:rPr>
          <w:color w:val="000000"/>
          <w:sz w:val="20"/>
          <w:szCs w:val="20"/>
          <w:lang w:eastAsia="ru-RU"/>
        </w:rPr>
        <w:t xml:space="preserve"> </w:t>
      </w:r>
      <w:proofErr w:type="gramStart"/>
      <w:r w:rsidRPr="00DD4F2C">
        <w:rPr>
          <w:color w:val="000000"/>
          <w:sz w:val="20"/>
          <w:szCs w:val="20"/>
          <w:lang w:eastAsia="ru-RU"/>
        </w:rPr>
        <w:t>ф</w:t>
      </w:r>
      <w:proofErr w:type="gramEnd"/>
      <w:r w:rsidRPr="00DD4F2C">
        <w:rPr>
          <w:color w:val="000000"/>
          <w:sz w:val="20"/>
          <w:szCs w:val="20"/>
          <w:lang w:eastAsia="ru-RU"/>
        </w:rPr>
        <w:t>из. 1995. </w:t>
      </w:r>
      <w:r w:rsidRPr="00DD4F2C">
        <w:rPr>
          <w:color w:val="000000"/>
          <w:sz w:val="20"/>
          <w:szCs w:val="20"/>
          <w:lang w:val="en-US" w:eastAsia="ru-RU"/>
        </w:rPr>
        <w:t>Т. 59. № 4. С.2-6.</w:t>
      </w:r>
    </w:p>
    <w:p w:rsidR="000A0EDB" w:rsidRPr="004B443C" w:rsidRDefault="00272747" w:rsidP="004B443C">
      <w:pPr>
        <w:pStyle w:val="a8"/>
        <w:numPr>
          <w:ilvl w:val="0"/>
          <w:numId w:val="22"/>
        </w:numPr>
        <w:tabs>
          <w:tab w:val="left" w:pos="1134"/>
        </w:tabs>
        <w:ind w:left="0" w:right="57" w:firstLine="709"/>
        <w:rPr>
          <w:sz w:val="20"/>
          <w:szCs w:val="20"/>
          <w:lang w:val="en-US"/>
        </w:rPr>
      </w:pPr>
      <w:proofErr w:type="spellStart"/>
      <w:r w:rsidRPr="00D34D28">
        <w:rPr>
          <w:iCs/>
          <w:color w:val="000000"/>
          <w:sz w:val="20"/>
          <w:szCs w:val="20"/>
          <w:lang w:val="en-US" w:eastAsia="ru-RU"/>
        </w:rPr>
        <w:t>Ramaty</w:t>
      </w:r>
      <w:proofErr w:type="spellEnd"/>
      <w:r w:rsidRPr="00D34D28">
        <w:rPr>
          <w:iCs/>
          <w:color w:val="000000"/>
          <w:sz w:val="20"/>
          <w:szCs w:val="20"/>
          <w:lang w:val="en-US" w:eastAsia="ru-RU"/>
        </w:rPr>
        <w:t xml:space="preserve"> R., </w:t>
      </w:r>
      <w:proofErr w:type="spellStart"/>
      <w:r w:rsidRPr="00D34D28">
        <w:rPr>
          <w:iCs/>
          <w:color w:val="000000"/>
          <w:sz w:val="20"/>
          <w:szCs w:val="20"/>
          <w:lang w:val="en-US" w:eastAsia="ru-RU"/>
        </w:rPr>
        <w:t>Mandzhavidze</w:t>
      </w:r>
      <w:proofErr w:type="spellEnd"/>
      <w:r w:rsidRPr="00D34D28">
        <w:rPr>
          <w:iCs/>
          <w:color w:val="000000"/>
          <w:sz w:val="20"/>
          <w:szCs w:val="20"/>
          <w:lang w:val="en-US" w:eastAsia="ru-RU"/>
        </w:rPr>
        <w:t xml:space="preserve"> N. Theoretical models for high-energy solar flare emission // J.M. Ryan, W.T. </w:t>
      </w:r>
      <w:proofErr w:type="spellStart"/>
      <w:r w:rsidRPr="00D34D28">
        <w:rPr>
          <w:iCs/>
          <w:color w:val="000000"/>
          <w:sz w:val="20"/>
          <w:szCs w:val="20"/>
          <w:lang w:val="en-US" w:eastAsia="ru-RU"/>
        </w:rPr>
        <w:t>Vestrand</w:t>
      </w:r>
      <w:proofErr w:type="spellEnd"/>
      <w:r w:rsidRPr="00D34D28">
        <w:rPr>
          <w:iCs/>
          <w:color w:val="000000"/>
          <w:sz w:val="20"/>
          <w:szCs w:val="20"/>
          <w:lang w:val="en-US" w:eastAsia="ru-RU"/>
        </w:rPr>
        <w:t xml:space="preserve"> (Eds.), AIP Conference Proceedings, no. 294, "High Energy Solar Phenomena, New Era of Spac</w:t>
      </w:r>
      <w:r w:rsidRPr="00D34D28">
        <w:rPr>
          <w:iCs/>
          <w:color w:val="000000"/>
          <w:sz w:val="20"/>
          <w:szCs w:val="20"/>
          <w:lang w:val="en-US" w:eastAsia="ru-RU"/>
        </w:rPr>
        <w:t>e</w:t>
      </w:r>
      <w:r w:rsidRPr="00D34D28">
        <w:rPr>
          <w:iCs/>
          <w:color w:val="000000"/>
          <w:sz w:val="20"/>
          <w:szCs w:val="20"/>
          <w:lang w:val="en-US" w:eastAsia="ru-RU"/>
        </w:rPr>
        <w:t>craft Measurements, American Institute of Physics, New York, USA, 1994, P. 26-44.</w:t>
      </w:r>
    </w:p>
    <w:p w:rsidR="004B443C" w:rsidRDefault="004B443C" w:rsidP="004B443C">
      <w:pPr>
        <w:tabs>
          <w:tab w:val="left" w:pos="1134"/>
        </w:tabs>
        <w:spacing w:after="0" w:line="240" w:lineRule="auto"/>
        <w:ind w:right="57"/>
        <w:rPr>
          <w:sz w:val="20"/>
          <w:szCs w:val="20"/>
        </w:rPr>
      </w:pPr>
    </w:p>
    <w:p w:rsidR="004B443C" w:rsidRDefault="004B443C">
      <w:pPr>
        <w:spacing w:after="0" w:line="240" w:lineRule="auto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br w:type="page"/>
      </w:r>
    </w:p>
    <w:p w:rsidR="0036089E" w:rsidRPr="0036089E" w:rsidRDefault="0036089E" w:rsidP="0036089E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color w:val="1F1F1F"/>
          <w:sz w:val="28"/>
          <w:szCs w:val="28"/>
          <w:lang w:val="en-US" w:eastAsia="ru-RU"/>
        </w:rPr>
      </w:pPr>
      <w:r w:rsidRPr="0036089E">
        <w:rPr>
          <w:rFonts w:ascii="Times New Roman" w:eastAsia="Times New Roman" w:hAnsi="Times New Roman"/>
          <w:color w:val="1F1F1F"/>
          <w:sz w:val="28"/>
          <w:szCs w:val="28"/>
          <w:lang w:val="en-US" w:eastAsia="ru-RU"/>
        </w:rPr>
        <w:lastRenderedPageBreak/>
        <w:t xml:space="preserve">E.G. </w:t>
      </w:r>
      <w:proofErr w:type="spellStart"/>
      <w:r w:rsidRPr="0036089E">
        <w:rPr>
          <w:rFonts w:ascii="Times New Roman" w:eastAsia="Times New Roman" w:hAnsi="Times New Roman"/>
          <w:color w:val="1F1F1F"/>
          <w:sz w:val="28"/>
          <w:szCs w:val="28"/>
          <w:lang w:val="en-US" w:eastAsia="ru-RU"/>
        </w:rPr>
        <w:t>Mirmovich</w:t>
      </w:r>
      <w:proofErr w:type="spellEnd"/>
    </w:p>
    <w:p w:rsidR="004B443C" w:rsidRPr="0036089E" w:rsidRDefault="004B443C" w:rsidP="004B443C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1F1F1F"/>
          <w:sz w:val="28"/>
          <w:szCs w:val="28"/>
          <w:lang w:val="en-US" w:eastAsia="ru-RU"/>
        </w:rPr>
      </w:pPr>
      <w:r w:rsidRPr="004B443C">
        <w:rPr>
          <w:rFonts w:ascii="Times New Roman" w:eastAsia="Times New Roman" w:hAnsi="Times New Roman"/>
          <w:b/>
          <w:color w:val="1F1F1F"/>
          <w:sz w:val="28"/>
          <w:szCs w:val="28"/>
          <w:lang w:eastAsia="ru-RU"/>
        </w:rPr>
        <w:t>NEUTRON OF VARIANT OF EXPLANATION ONE TYPE OF UPPER-ATMOSPHERE DISTURBANCE</w:t>
      </w:r>
    </w:p>
    <w:p w:rsidR="004B443C" w:rsidRPr="0036089E" w:rsidRDefault="004B443C" w:rsidP="004B443C">
      <w:pPr>
        <w:tabs>
          <w:tab w:val="left" w:pos="1134"/>
        </w:tabs>
        <w:spacing w:after="0" w:line="240" w:lineRule="auto"/>
        <w:ind w:right="57" w:firstLine="426"/>
        <w:rPr>
          <w:rFonts w:ascii="Times New Roman" w:hAnsi="Times New Roman"/>
          <w:b/>
          <w:sz w:val="20"/>
          <w:szCs w:val="20"/>
          <w:lang w:val="en-US"/>
        </w:rPr>
      </w:pPr>
    </w:p>
    <w:p w:rsidR="004B443C" w:rsidRPr="004B443C" w:rsidRDefault="004B443C" w:rsidP="004B443C">
      <w:pPr>
        <w:tabs>
          <w:tab w:val="left" w:pos="1134"/>
        </w:tabs>
        <w:spacing w:after="0" w:line="240" w:lineRule="auto"/>
        <w:ind w:right="57" w:firstLine="426"/>
        <w:rPr>
          <w:rFonts w:ascii="Times New Roman" w:hAnsi="Times New Roman"/>
          <w:b/>
          <w:sz w:val="20"/>
          <w:szCs w:val="20"/>
          <w:lang w:val="en-US"/>
        </w:rPr>
      </w:pPr>
      <w:r w:rsidRPr="004B443C">
        <w:rPr>
          <w:rFonts w:ascii="Times New Roman" w:hAnsi="Times New Roman"/>
          <w:b/>
          <w:sz w:val="20"/>
          <w:szCs w:val="20"/>
          <w:lang w:val="en-US"/>
        </w:rPr>
        <w:t>Abstract</w:t>
      </w:r>
    </w:p>
    <w:p w:rsidR="004B443C" w:rsidRPr="004B443C" w:rsidRDefault="004B443C" w:rsidP="004B443C">
      <w:pPr>
        <w:tabs>
          <w:tab w:val="left" w:pos="1134"/>
        </w:tabs>
        <w:spacing w:after="0" w:line="240" w:lineRule="auto"/>
        <w:ind w:right="57" w:firstLine="426"/>
        <w:rPr>
          <w:rFonts w:ascii="Times New Roman" w:hAnsi="Times New Roman"/>
          <w:sz w:val="20"/>
          <w:szCs w:val="20"/>
          <w:lang w:val="en-US"/>
        </w:rPr>
      </w:pPr>
      <w:r w:rsidRPr="004B443C">
        <w:rPr>
          <w:rFonts w:ascii="Times New Roman" w:hAnsi="Times New Roman"/>
          <w:sz w:val="20"/>
          <w:szCs w:val="20"/>
          <w:lang w:val="en-US"/>
        </w:rPr>
        <w:t>This article addresses a phenomenon discovered by the author—an increase in electron density at the ion</w:t>
      </w:r>
      <w:r w:rsidRPr="004B443C">
        <w:rPr>
          <w:rFonts w:ascii="Times New Roman" w:hAnsi="Times New Roman"/>
          <w:sz w:val="20"/>
          <w:szCs w:val="20"/>
          <w:lang w:val="en-US"/>
        </w:rPr>
        <w:t>o</w:t>
      </w:r>
      <w:r w:rsidRPr="004B443C">
        <w:rPr>
          <w:rFonts w:ascii="Times New Roman" w:hAnsi="Times New Roman"/>
          <w:sz w:val="20"/>
          <w:szCs w:val="20"/>
          <w:lang w:val="en-US"/>
        </w:rPr>
        <w:t>sphere's main maximum—that has long been a topic of discussion in both domestic and international scientific li</w:t>
      </w:r>
      <w:r w:rsidRPr="004B443C">
        <w:rPr>
          <w:rFonts w:ascii="Times New Roman" w:hAnsi="Times New Roman"/>
          <w:sz w:val="20"/>
          <w:szCs w:val="20"/>
          <w:lang w:val="en-US"/>
        </w:rPr>
        <w:t>t</w:t>
      </w:r>
      <w:r w:rsidRPr="004B443C">
        <w:rPr>
          <w:rFonts w:ascii="Times New Roman" w:hAnsi="Times New Roman"/>
          <w:sz w:val="20"/>
          <w:szCs w:val="20"/>
          <w:lang w:val="en-US"/>
        </w:rPr>
        <w:t>erature on the ionosphere yet has never received an adequate explanation; this increase is temporally linked to a s</w:t>
      </w:r>
      <w:r w:rsidRPr="004B443C">
        <w:rPr>
          <w:rFonts w:ascii="Times New Roman" w:hAnsi="Times New Roman"/>
          <w:sz w:val="20"/>
          <w:szCs w:val="20"/>
          <w:lang w:val="en-US"/>
        </w:rPr>
        <w:t>o</w:t>
      </w:r>
      <w:r w:rsidRPr="004B443C">
        <w:rPr>
          <w:rFonts w:ascii="Times New Roman" w:hAnsi="Times New Roman"/>
          <w:sz w:val="20"/>
          <w:szCs w:val="20"/>
          <w:lang w:val="en-US"/>
        </w:rPr>
        <w:t>lar flare and is generally interpreted as an effect preceding the onset of a magnetic storm. The author proposes a new phenomenological hypothesis regarding this effect. It may replace the hypothesis he previously put forward in his dissertation concerning the role of the day-side cusp—where soft electrons escaping from a solar prom</w:t>
      </w:r>
      <w:r w:rsidRPr="004B443C">
        <w:rPr>
          <w:rFonts w:ascii="Times New Roman" w:hAnsi="Times New Roman"/>
          <w:sz w:val="20"/>
          <w:szCs w:val="20"/>
          <w:lang w:val="en-US"/>
        </w:rPr>
        <w:t>i</w:t>
      </w:r>
      <w:r w:rsidRPr="004B443C">
        <w:rPr>
          <w:rFonts w:ascii="Times New Roman" w:hAnsi="Times New Roman"/>
          <w:sz w:val="20"/>
          <w:szCs w:val="20"/>
          <w:lang w:val="en-US"/>
        </w:rPr>
        <w:t xml:space="preserve">nence precipitate before the auroral </w:t>
      </w:r>
      <w:proofErr w:type="spellStart"/>
      <w:r w:rsidRPr="004B443C">
        <w:rPr>
          <w:rFonts w:ascii="Times New Roman" w:hAnsi="Times New Roman"/>
          <w:sz w:val="20"/>
          <w:szCs w:val="20"/>
          <w:lang w:val="en-US"/>
        </w:rPr>
        <w:t>electrojets</w:t>
      </w:r>
      <w:proofErr w:type="spellEnd"/>
      <w:r w:rsidRPr="004B443C">
        <w:rPr>
          <w:rFonts w:ascii="Times New Roman" w:hAnsi="Times New Roman"/>
          <w:sz w:val="20"/>
          <w:szCs w:val="20"/>
          <w:lang w:val="en-US"/>
        </w:rPr>
        <w:t xml:space="preserve"> become active and generate subsequent magnetosphere-ionosphere distur</w:t>
      </w:r>
      <w:r w:rsidRPr="004B443C">
        <w:rPr>
          <w:rFonts w:ascii="Times New Roman" w:hAnsi="Times New Roman"/>
          <w:sz w:val="20"/>
          <w:szCs w:val="20"/>
          <w:lang w:val="en-US"/>
        </w:rPr>
        <w:t>b</w:t>
      </w:r>
      <w:r w:rsidRPr="004B443C">
        <w:rPr>
          <w:rFonts w:ascii="Times New Roman" w:hAnsi="Times New Roman"/>
          <w:sz w:val="20"/>
          <w:szCs w:val="20"/>
          <w:lang w:val="en-US"/>
        </w:rPr>
        <w:t>ances.</w:t>
      </w:r>
    </w:p>
    <w:p w:rsidR="004B443C" w:rsidRPr="004B443C" w:rsidRDefault="004B443C" w:rsidP="004B443C">
      <w:pPr>
        <w:tabs>
          <w:tab w:val="left" w:pos="1134"/>
        </w:tabs>
        <w:spacing w:after="0" w:line="240" w:lineRule="auto"/>
        <w:ind w:right="57" w:firstLine="426"/>
        <w:rPr>
          <w:rFonts w:ascii="Times New Roman" w:hAnsi="Times New Roman"/>
          <w:sz w:val="20"/>
          <w:szCs w:val="20"/>
          <w:lang w:val="en-US"/>
        </w:rPr>
      </w:pPr>
      <w:r w:rsidRPr="004B443C">
        <w:rPr>
          <w:rFonts w:ascii="Times New Roman" w:hAnsi="Times New Roman"/>
          <w:sz w:val="20"/>
          <w:szCs w:val="20"/>
          <w:lang w:val="en-US"/>
        </w:rPr>
        <w:t xml:space="preserve">Keywords: positive </w:t>
      </w:r>
      <w:proofErr w:type="spellStart"/>
      <w:r w:rsidRPr="004B443C">
        <w:rPr>
          <w:rFonts w:ascii="Times New Roman" w:hAnsi="Times New Roman"/>
          <w:sz w:val="20"/>
          <w:szCs w:val="20"/>
          <w:lang w:val="en-US"/>
        </w:rPr>
        <w:t>ionospheric</w:t>
      </w:r>
      <w:proofErr w:type="spellEnd"/>
      <w:r w:rsidRPr="004B443C">
        <w:rPr>
          <w:rFonts w:ascii="Times New Roman" w:hAnsi="Times New Roman"/>
          <w:sz w:val="20"/>
          <w:szCs w:val="20"/>
          <w:lang w:val="en-US"/>
        </w:rPr>
        <w:t xml:space="preserve"> disturbance, precursor effect, authorship, day-side cusp, soft electrons, solar flare, solar cosmic rays, gamma and neutron radiation, artificial intelligence (AI).</w:t>
      </w:r>
    </w:p>
    <w:p w:rsidR="004B443C" w:rsidRPr="004B443C" w:rsidRDefault="004B443C" w:rsidP="004B443C">
      <w:pPr>
        <w:tabs>
          <w:tab w:val="left" w:pos="1134"/>
        </w:tabs>
        <w:rPr>
          <w:sz w:val="20"/>
          <w:szCs w:val="20"/>
          <w:lang w:val="en-US"/>
        </w:rPr>
      </w:pPr>
    </w:p>
    <w:sectPr w:rsidR="004B443C" w:rsidRPr="004B443C" w:rsidSect="004008ED"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F68" w:rsidRDefault="00FF7F68" w:rsidP="007D53D2">
      <w:pPr>
        <w:spacing w:after="0" w:line="240" w:lineRule="auto"/>
      </w:pPr>
      <w:r>
        <w:separator/>
      </w:r>
    </w:p>
  </w:endnote>
  <w:endnote w:type="continuationSeparator" w:id="0">
    <w:p w:rsidR="00FF7F68" w:rsidRDefault="00FF7F68" w:rsidP="007D5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F68" w:rsidRDefault="00FF7F68" w:rsidP="007D53D2">
      <w:pPr>
        <w:spacing w:after="0" w:line="240" w:lineRule="auto"/>
      </w:pPr>
      <w:r>
        <w:separator/>
      </w:r>
    </w:p>
  </w:footnote>
  <w:footnote w:type="continuationSeparator" w:id="0">
    <w:p w:rsidR="00FF7F68" w:rsidRDefault="00FF7F68" w:rsidP="007D53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0D246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5C6BD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C94CB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A6BF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9E863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9A8A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0A0D9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F9876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FAC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A10A5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60A53"/>
    <w:multiLevelType w:val="hybridMultilevel"/>
    <w:tmpl w:val="8F124C96"/>
    <w:lvl w:ilvl="0" w:tplc="979480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9EE6D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005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8EE5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3620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13240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3CCF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328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6AB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0A5A47F5"/>
    <w:multiLevelType w:val="hybridMultilevel"/>
    <w:tmpl w:val="B358B4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5902D9"/>
    <w:multiLevelType w:val="hybridMultilevel"/>
    <w:tmpl w:val="ED72B3F2"/>
    <w:lvl w:ilvl="0" w:tplc="0419000F">
      <w:start w:val="1"/>
      <w:numFmt w:val="decimal"/>
      <w:lvlText w:val="%1."/>
      <w:lvlJc w:val="left"/>
      <w:pPr>
        <w:ind w:left="933" w:hanging="348"/>
      </w:pPr>
      <w:rPr>
        <w:rFonts w:hint="default"/>
        <w:w w:val="99"/>
        <w:lang w:val="ru-RU" w:eastAsia="ru-RU" w:bidi="ru-RU"/>
      </w:rPr>
    </w:lvl>
    <w:lvl w:ilvl="1" w:tplc="02D62EB4">
      <w:numFmt w:val="bullet"/>
      <w:lvlText w:val="•"/>
      <w:lvlJc w:val="left"/>
      <w:pPr>
        <w:ind w:left="1944" w:hanging="348"/>
      </w:pPr>
      <w:rPr>
        <w:rFonts w:hint="default"/>
        <w:lang w:val="ru-RU" w:eastAsia="ru-RU" w:bidi="ru-RU"/>
      </w:rPr>
    </w:lvl>
    <w:lvl w:ilvl="2" w:tplc="24E4C34A">
      <w:numFmt w:val="bullet"/>
      <w:lvlText w:val="•"/>
      <w:lvlJc w:val="left"/>
      <w:pPr>
        <w:ind w:left="2949" w:hanging="348"/>
      </w:pPr>
      <w:rPr>
        <w:rFonts w:hint="default"/>
        <w:lang w:val="ru-RU" w:eastAsia="ru-RU" w:bidi="ru-RU"/>
      </w:rPr>
    </w:lvl>
    <w:lvl w:ilvl="3" w:tplc="9C469804">
      <w:numFmt w:val="bullet"/>
      <w:lvlText w:val="•"/>
      <w:lvlJc w:val="left"/>
      <w:pPr>
        <w:ind w:left="3953" w:hanging="348"/>
      </w:pPr>
      <w:rPr>
        <w:rFonts w:hint="default"/>
        <w:lang w:val="ru-RU" w:eastAsia="ru-RU" w:bidi="ru-RU"/>
      </w:rPr>
    </w:lvl>
    <w:lvl w:ilvl="4" w:tplc="5E36C782">
      <w:numFmt w:val="bullet"/>
      <w:lvlText w:val="•"/>
      <w:lvlJc w:val="left"/>
      <w:pPr>
        <w:ind w:left="4958" w:hanging="348"/>
      </w:pPr>
      <w:rPr>
        <w:rFonts w:hint="default"/>
        <w:lang w:val="ru-RU" w:eastAsia="ru-RU" w:bidi="ru-RU"/>
      </w:rPr>
    </w:lvl>
    <w:lvl w:ilvl="5" w:tplc="6E786A78">
      <w:numFmt w:val="bullet"/>
      <w:lvlText w:val="•"/>
      <w:lvlJc w:val="left"/>
      <w:pPr>
        <w:ind w:left="5963" w:hanging="348"/>
      </w:pPr>
      <w:rPr>
        <w:rFonts w:hint="default"/>
        <w:lang w:val="ru-RU" w:eastAsia="ru-RU" w:bidi="ru-RU"/>
      </w:rPr>
    </w:lvl>
    <w:lvl w:ilvl="6" w:tplc="DF5A2306">
      <w:numFmt w:val="bullet"/>
      <w:lvlText w:val="•"/>
      <w:lvlJc w:val="left"/>
      <w:pPr>
        <w:ind w:left="6967" w:hanging="348"/>
      </w:pPr>
      <w:rPr>
        <w:rFonts w:hint="default"/>
        <w:lang w:val="ru-RU" w:eastAsia="ru-RU" w:bidi="ru-RU"/>
      </w:rPr>
    </w:lvl>
    <w:lvl w:ilvl="7" w:tplc="E9D2CD6E">
      <w:numFmt w:val="bullet"/>
      <w:lvlText w:val="•"/>
      <w:lvlJc w:val="left"/>
      <w:pPr>
        <w:ind w:left="7972" w:hanging="348"/>
      </w:pPr>
      <w:rPr>
        <w:rFonts w:hint="default"/>
        <w:lang w:val="ru-RU" w:eastAsia="ru-RU" w:bidi="ru-RU"/>
      </w:rPr>
    </w:lvl>
    <w:lvl w:ilvl="8" w:tplc="6DE2D0AC">
      <w:numFmt w:val="bullet"/>
      <w:lvlText w:val="•"/>
      <w:lvlJc w:val="left"/>
      <w:pPr>
        <w:ind w:left="8977" w:hanging="348"/>
      </w:pPr>
      <w:rPr>
        <w:rFonts w:hint="default"/>
        <w:lang w:val="ru-RU" w:eastAsia="ru-RU" w:bidi="ru-RU"/>
      </w:rPr>
    </w:lvl>
  </w:abstractNum>
  <w:abstractNum w:abstractNumId="13">
    <w:nsid w:val="1A747C5B"/>
    <w:multiLevelType w:val="hybridMultilevel"/>
    <w:tmpl w:val="6F767B28"/>
    <w:lvl w:ilvl="0" w:tplc="3F8EB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E27D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50E0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6E3B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56DF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369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909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4A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04B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12E1B39"/>
    <w:multiLevelType w:val="hybridMultilevel"/>
    <w:tmpl w:val="1AD4ABCA"/>
    <w:lvl w:ilvl="0" w:tplc="0B4CC0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108E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8A13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C61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16F8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AA2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2CB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AA8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B01A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2D7A4C35"/>
    <w:multiLevelType w:val="hybridMultilevel"/>
    <w:tmpl w:val="B358B4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FF1FF3"/>
    <w:multiLevelType w:val="hybridMultilevel"/>
    <w:tmpl w:val="CDBC398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56877F1"/>
    <w:multiLevelType w:val="hybridMultilevel"/>
    <w:tmpl w:val="CDDC2FA8"/>
    <w:lvl w:ilvl="0" w:tplc="858E3502">
      <w:numFmt w:val="bullet"/>
      <w:lvlText w:val="–"/>
      <w:lvlJc w:val="left"/>
      <w:pPr>
        <w:ind w:left="933" w:hanging="348"/>
      </w:pPr>
      <w:rPr>
        <w:rFonts w:hint="default"/>
        <w:w w:val="99"/>
        <w:lang w:val="ru-RU" w:eastAsia="ru-RU" w:bidi="ru-RU"/>
      </w:rPr>
    </w:lvl>
    <w:lvl w:ilvl="1" w:tplc="02D62EB4">
      <w:numFmt w:val="bullet"/>
      <w:lvlText w:val="•"/>
      <w:lvlJc w:val="left"/>
      <w:pPr>
        <w:ind w:left="1944" w:hanging="348"/>
      </w:pPr>
      <w:rPr>
        <w:rFonts w:hint="default"/>
        <w:lang w:val="ru-RU" w:eastAsia="ru-RU" w:bidi="ru-RU"/>
      </w:rPr>
    </w:lvl>
    <w:lvl w:ilvl="2" w:tplc="24E4C34A">
      <w:numFmt w:val="bullet"/>
      <w:lvlText w:val="•"/>
      <w:lvlJc w:val="left"/>
      <w:pPr>
        <w:ind w:left="2949" w:hanging="348"/>
      </w:pPr>
      <w:rPr>
        <w:rFonts w:hint="default"/>
        <w:lang w:val="ru-RU" w:eastAsia="ru-RU" w:bidi="ru-RU"/>
      </w:rPr>
    </w:lvl>
    <w:lvl w:ilvl="3" w:tplc="9C469804">
      <w:numFmt w:val="bullet"/>
      <w:lvlText w:val="•"/>
      <w:lvlJc w:val="left"/>
      <w:pPr>
        <w:ind w:left="3953" w:hanging="348"/>
      </w:pPr>
      <w:rPr>
        <w:rFonts w:hint="default"/>
        <w:lang w:val="ru-RU" w:eastAsia="ru-RU" w:bidi="ru-RU"/>
      </w:rPr>
    </w:lvl>
    <w:lvl w:ilvl="4" w:tplc="5E36C782">
      <w:numFmt w:val="bullet"/>
      <w:lvlText w:val="•"/>
      <w:lvlJc w:val="left"/>
      <w:pPr>
        <w:ind w:left="4958" w:hanging="348"/>
      </w:pPr>
      <w:rPr>
        <w:rFonts w:hint="default"/>
        <w:lang w:val="ru-RU" w:eastAsia="ru-RU" w:bidi="ru-RU"/>
      </w:rPr>
    </w:lvl>
    <w:lvl w:ilvl="5" w:tplc="6E786A78">
      <w:numFmt w:val="bullet"/>
      <w:lvlText w:val="•"/>
      <w:lvlJc w:val="left"/>
      <w:pPr>
        <w:ind w:left="5963" w:hanging="348"/>
      </w:pPr>
      <w:rPr>
        <w:rFonts w:hint="default"/>
        <w:lang w:val="ru-RU" w:eastAsia="ru-RU" w:bidi="ru-RU"/>
      </w:rPr>
    </w:lvl>
    <w:lvl w:ilvl="6" w:tplc="DF5A2306">
      <w:numFmt w:val="bullet"/>
      <w:lvlText w:val="•"/>
      <w:lvlJc w:val="left"/>
      <w:pPr>
        <w:ind w:left="6967" w:hanging="348"/>
      </w:pPr>
      <w:rPr>
        <w:rFonts w:hint="default"/>
        <w:lang w:val="ru-RU" w:eastAsia="ru-RU" w:bidi="ru-RU"/>
      </w:rPr>
    </w:lvl>
    <w:lvl w:ilvl="7" w:tplc="E9D2CD6E">
      <w:numFmt w:val="bullet"/>
      <w:lvlText w:val="•"/>
      <w:lvlJc w:val="left"/>
      <w:pPr>
        <w:ind w:left="7972" w:hanging="348"/>
      </w:pPr>
      <w:rPr>
        <w:rFonts w:hint="default"/>
        <w:lang w:val="ru-RU" w:eastAsia="ru-RU" w:bidi="ru-RU"/>
      </w:rPr>
    </w:lvl>
    <w:lvl w:ilvl="8" w:tplc="6DE2D0AC">
      <w:numFmt w:val="bullet"/>
      <w:lvlText w:val="•"/>
      <w:lvlJc w:val="left"/>
      <w:pPr>
        <w:ind w:left="8977" w:hanging="348"/>
      </w:pPr>
      <w:rPr>
        <w:rFonts w:hint="default"/>
        <w:lang w:val="ru-RU" w:eastAsia="ru-RU" w:bidi="ru-RU"/>
      </w:rPr>
    </w:lvl>
  </w:abstractNum>
  <w:abstractNum w:abstractNumId="18">
    <w:nsid w:val="50D7036E"/>
    <w:multiLevelType w:val="multilevel"/>
    <w:tmpl w:val="9FDA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B7706C"/>
    <w:multiLevelType w:val="hybridMultilevel"/>
    <w:tmpl w:val="32F2F1DA"/>
    <w:lvl w:ilvl="0" w:tplc="F1DAC18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5E37D8B"/>
    <w:multiLevelType w:val="hybridMultilevel"/>
    <w:tmpl w:val="A1EEA8F0"/>
    <w:lvl w:ilvl="0" w:tplc="64D82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B35A46"/>
    <w:multiLevelType w:val="hybridMultilevel"/>
    <w:tmpl w:val="831A053C"/>
    <w:lvl w:ilvl="0" w:tplc="5B622284">
      <w:start w:val="1"/>
      <w:numFmt w:val="decimal"/>
      <w:lvlText w:val="%1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DD54CA5"/>
    <w:multiLevelType w:val="hybridMultilevel"/>
    <w:tmpl w:val="72BE86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EE35BB7"/>
    <w:multiLevelType w:val="multilevel"/>
    <w:tmpl w:val="6C3E2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38E5218"/>
    <w:multiLevelType w:val="hybridMultilevel"/>
    <w:tmpl w:val="4D46E7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5">
    <w:nsid w:val="7C952C48"/>
    <w:multiLevelType w:val="hybridMultilevel"/>
    <w:tmpl w:val="E084A874"/>
    <w:lvl w:ilvl="0" w:tplc="C0027D1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CEE0471"/>
    <w:multiLevelType w:val="hybridMultilevel"/>
    <w:tmpl w:val="E8CEB5A6"/>
    <w:lvl w:ilvl="0" w:tplc="471417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26"/>
  </w:num>
  <w:num w:numId="4">
    <w:abstractNumId w:val="24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3"/>
  </w:num>
  <w:num w:numId="17">
    <w:abstractNumId w:val="10"/>
  </w:num>
  <w:num w:numId="18">
    <w:abstractNumId w:val="14"/>
  </w:num>
  <w:num w:numId="19">
    <w:abstractNumId w:val="19"/>
  </w:num>
  <w:num w:numId="20">
    <w:abstractNumId w:val="22"/>
  </w:num>
  <w:num w:numId="21">
    <w:abstractNumId w:val="15"/>
  </w:num>
  <w:num w:numId="22">
    <w:abstractNumId w:val="16"/>
  </w:num>
  <w:num w:numId="23">
    <w:abstractNumId w:val="25"/>
  </w:num>
  <w:num w:numId="24">
    <w:abstractNumId w:val="18"/>
  </w:num>
  <w:num w:numId="25">
    <w:abstractNumId w:val="17"/>
  </w:num>
  <w:num w:numId="26">
    <w:abstractNumId w:val="12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227"/>
  <w:doNotHyphenateCaps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220960"/>
    <w:rsid w:val="000014BD"/>
    <w:rsid w:val="000055CC"/>
    <w:rsid w:val="0001384C"/>
    <w:rsid w:val="0001689D"/>
    <w:rsid w:val="000312A6"/>
    <w:rsid w:val="0003354A"/>
    <w:rsid w:val="0005122F"/>
    <w:rsid w:val="0005324D"/>
    <w:rsid w:val="00053B92"/>
    <w:rsid w:val="00054507"/>
    <w:rsid w:val="00055852"/>
    <w:rsid w:val="00057215"/>
    <w:rsid w:val="00060F47"/>
    <w:rsid w:val="00061B30"/>
    <w:rsid w:val="00062F64"/>
    <w:rsid w:val="00066B65"/>
    <w:rsid w:val="00066EB8"/>
    <w:rsid w:val="00084761"/>
    <w:rsid w:val="0008735E"/>
    <w:rsid w:val="000909A1"/>
    <w:rsid w:val="000A0EDB"/>
    <w:rsid w:val="000A1F81"/>
    <w:rsid w:val="000A6558"/>
    <w:rsid w:val="000A6A78"/>
    <w:rsid w:val="000A7C74"/>
    <w:rsid w:val="000B3D55"/>
    <w:rsid w:val="000D33DA"/>
    <w:rsid w:val="000E21EE"/>
    <w:rsid w:val="000E621B"/>
    <w:rsid w:val="000E6C2E"/>
    <w:rsid w:val="00102BBC"/>
    <w:rsid w:val="00102FDD"/>
    <w:rsid w:val="001063C8"/>
    <w:rsid w:val="00107EAA"/>
    <w:rsid w:val="00111275"/>
    <w:rsid w:val="00113AEE"/>
    <w:rsid w:val="00114E65"/>
    <w:rsid w:val="00124969"/>
    <w:rsid w:val="001270D4"/>
    <w:rsid w:val="001349FA"/>
    <w:rsid w:val="00145FD3"/>
    <w:rsid w:val="00151B8D"/>
    <w:rsid w:val="00160F0D"/>
    <w:rsid w:val="001662F6"/>
    <w:rsid w:val="00167426"/>
    <w:rsid w:val="001852BB"/>
    <w:rsid w:val="00185BEA"/>
    <w:rsid w:val="00187A37"/>
    <w:rsid w:val="00190CCB"/>
    <w:rsid w:val="00196066"/>
    <w:rsid w:val="001A4546"/>
    <w:rsid w:val="001A5266"/>
    <w:rsid w:val="001A640D"/>
    <w:rsid w:val="001B26B8"/>
    <w:rsid w:val="001C0BFD"/>
    <w:rsid w:val="001D355F"/>
    <w:rsid w:val="001D7428"/>
    <w:rsid w:val="001E1740"/>
    <w:rsid w:val="001E1CDF"/>
    <w:rsid w:val="00203196"/>
    <w:rsid w:val="0020441F"/>
    <w:rsid w:val="00220641"/>
    <w:rsid w:val="00220960"/>
    <w:rsid w:val="00220BE1"/>
    <w:rsid w:val="00226EBE"/>
    <w:rsid w:val="00227798"/>
    <w:rsid w:val="00235559"/>
    <w:rsid w:val="00236E08"/>
    <w:rsid w:val="0025006A"/>
    <w:rsid w:val="0025190A"/>
    <w:rsid w:val="00251F16"/>
    <w:rsid w:val="00272747"/>
    <w:rsid w:val="0027534B"/>
    <w:rsid w:val="00283070"/>
    <w:rsid w:val="00283EC7"/>
    <w:rsid w:val="002B505F"/>
    <w:rsid w:val="002B59C1"/>
    <w:rsid w:val="002C1061"/>
    <w:rsid w:val="002C470E"/>
    <w:rsid w:val="002D1EBF"/>
    <w:rsid w:val="002D32DE"/>
    <w:rsid w:val="002D6413"/>
    <w:rsid w:val="002E059A"/>
    <w:rsid w:val="002F2661"/>
    <w:rsid w:val="002F33AA"/>
    <w:rsid w:val="002F7A55"/>
    <w:rsid w:val="003036C0"/>
    <w:rsid w:val="003118AC"/>
    <w:rsid w:val="003124B6"/>
    <w:rsid w:val="00312D08"/>
    <w:rsid w:val="00314520"/>
    <w:rsid w:val="00314BC6"/>
    <w:rsid w:val="00314CDC"/>
    <w:rsid w:val="003171D1"/>
    <w:rsid w:val="00323138"/>
    <w:rsid w:val="00326B37"/>
    <w:rsid w:val="00343B32"/>
    <w:rsid w:val="0035396E"/>
    <w:rsid w:val="0035413F"/>
    <w:rsid w:val="003551D1"/>
    <w:rsid w:val="0036089E"/>
    <w:rsid w:val="003632C9"/>
    <w:rsid w:val="00366F5A"/>
    <w:rsid w:val="00367AC2"/>
    <w:rsid w:val="00370AB9"/>
    <w:rsid w:val="003B29C1"/>
    <w:rsid w:val="003C13F7"/>
    <w:rsid w:val="003C23BD"/>
    <w:rsid w:val="003D3F61"/>
    <w:rsid w:val="003D4151"/>
    <w:rsid w:val="003D5E40"/>
    <w:rsid w:val="003D6E14"/>
    <w:rsid w:val="003D7E35"/>
    <w:rsid w:val="003F1650"/>
    <w:rsid w:val="003F4A08"/>
    <w:rsid w:val="003F5CCC"/>
    <w:rsid w:val="004008ED"/>
    <w:rsid w:val="00403AFD"/>
    <w:rsid w:val="0040708F"/>
    <w:rsid w:val="00407631"/>
    <w:rsid w:val="004117F2"/>
    <w:rsid w:val="00422772"/>
    <w:rsid w:val="0042779A"/>
    <w:rsid w:val="00432E5F"/>
    <w:rsid w:val="00434715"/>
    <w:rsid w:val="004357B9"/>
    <w:rsid w:val="00440CAC"/>
    <w:rsid w:val="00446D22"/>
    <w:rsid w:val="0044719D"/>
    <w:rsid w:val="00465CB3"/>
    <w:rsid w:val="00476BDA"/>
    <w:rsid w:val="0047736C"/>
    <w:rsid w:val="00481E06"/>
    <w:rsid w:val="00481F56"/>
    <w:rsid w:val="00486DC6"/>
    <w:rsid w:val="00493982"/>
    <w:rsid w:val="004A1464"/>
    <w:rsid w:val="004A2791"/>
    <w:rsid w:val="004A38FE"/>
    <w:rsid w:val="004A6CCC"/>
    <w:rsid w:val="004B0678"/>
    <w:rsid w:val="004B1D34"/>
    <w:rsid w:val="004B443C"/>
    <w:rsid w:val="004B56BB"/>
    <w:rsid w:val="004B586A"/>
    <w:rsid w:val="004C041B"/>
    <w:rsid w:val="004C12E8"/>
    <w:rsid w:val="004C14B3"/>
    <w:rsid w:val="004C3A23"/>
    <w:rsid w:val="004E17B2"/>
    <w:rsid w:val="004E41F2"/>
    <w:rsid w:val="004F6A14"/>
    <w:rsid w:val="004F7FDE"/>
    <w:rsid w:val="005005AF"/>
    <w:rsid w:val="00505A50"/>
    <w:rsid w:val="00515298"/>
    <w:rsid w:val="005153A4"/>
    <w:rsid w:val="00535591"/>
    <w:rsid w:val="00550A91"/>
    <w:rsid w:val="00555B07"/>
    <w:rsid w:val="00562DF7"/>
    <w:rsid w:val="005665AE"/>
    <w:rsid w:val="00572566"/>
    <w:rsid w:val="005746D1"/>
    <w:rsid w:val="00577E76"/>
    <w:rsid w:val="00582E84"/>
    <w:rsid w:val="0058671C"/>
    <w:rsid w:val="00595348"/>
    <w:rsid w:val="005A22C3"/>
    <w:rsid w:val="005B395F"/>
    <w:rsid w:val="005B7F86"/>
    <w:rsid w:val="005C1787"/>
    <w:rsid w:val="005C7A7C"/>
    <w:rsid w:val="005D0A69"/>
    <w:rsid w:val="005D2406"/>
    <w:rsid w:val="005D3A64"/>
    <w:rsid w:val="005E130E"/>
    <w:rsid w:val="0060244F"/>
    <w:rsid w:val="0060494D"/>
    <w:rsid w:val="006116F4"/>
    <w:rsid w:val="006233AB"/>
    <w:rsid w:val="00625AA4"/>
    <w:rsid w:val="0063535B"/>
    <w:rsid w:val="00652BD9"/>
    <w:rsid w:val="00657DE9"/>
    <w:rsid w:val="00672AB0"/>
    <w:rsid w:val="00685FB4"/>
    <w:rsid w:val="006966BE"/>
    <w:rsid w:val="006B3A8A"/>
    <w:rsid w:val="006C1FC6"/>
    <w:rsid w:val="006C2CC1"/>
    <w:rsid w:val="006C6755"/>
    <w:rsid w:val="006E3A89"/>
    <w:rsid w:val="006E6458"/>
    <w:rsid w:val="006E780A"/>
    <w:rsid w:val="006E7ECE"/>
    <w:rsid w:val="006F10F7"/>
    <w:rsid w:val="00701F4B"/>
    <w:rsid w:val="00703960"/>
    <w:rsid w:val="00715C95"/>
    <w:rsid w:val="00715EC3"/>
    <w:rsid w:val="00716B90"/>
    <w:rsid w:val="00730584"/>
    <w:rsid w:val="00733D51"/>
    <w:rsid w:val="00733E2C"/>
    <w:rsid w:val="007354E2"/>
    <w:rsid w:val="0073564A"/>
    <w:rsid w:val="00751E64"/>
    <w:rsid w:val="00756548"/>
    <w:rsid w:val="00764026"/>
    <w:rsid w:val="007739EB"/>
    <w:rsid w:val="007754F9"/>
    <w:rsid w:val="0077636A"/>
    <w:rsid w:val="007870E7"/>
    <w:rsid w:val="00787113"/>
    <w:rsid w:val="007912FB"/>
    <w:rsid w:val="007A090D"/>
    <w:rsid w:val="007A2CBA"/>
    <w:rsid w:val="007A30C2"/>
    <w:rsid w:val="007A34DF"/>
    <w:rsid w:val="007B1C66"/>
    <w:rsid w:val="007C38A8"/>
    <w:rsid w:val="007D403B"/>
    <w:rsid w:val="007D53D2"/>
    <w:rsid w:val="007D6A6D"/>
    <w:rsid w:val="007E473C"/>
    <w:rsid w:val="007F347D"/>
    <w:rsid w:val="007F3B63"/>
    <w:rsid w:val="00807654"/>
    <w:rsid w:val="0081502D"/>
    <w:rsid w:val="0081648F"/>
    <w:rsid w:val="008172E1"/>
    <w:rsid w:val="00820EAF"/>
    <w:rsid w:val="0082264F"/>
    <w:rsid w:val="00823936"/>
    <w:rsid w:val="00823B25"/>
    <w:rsid w:val="00831EB8"/>
    <w:rsid w:val="00843BB1"/>
    <w:rsid w:val="00853C28"/>
    <w:rsid w:val="00857537"/>
    <w:rsid w:val="0086323B"/>
    <w:rsid w:val="00865C06"/>
    <w:rsid w:val="00865D98"/>
    <w:rsid w:val="00867FCC"/>
    <w:rsid w:val="00871301"/>
    <w:rsid w:val="00875865"/>
    <w:rsid w:val="008811C1"/>
    <w:rsid w:val="00885489"/>
    <w:rsid w:val="00897E83"/>
    <w:rsid w:val="008D3609"/>
    <w:rsid w:val="008D40A9"/>
    <w:rsid w:val="008D4446"/>
    <w:rsid w:val="008E1189"/>
    <w:rsid w:val="008E47F8"/>
    <w:rsid w:val="008E7CBE"/>
    <w:rsid w:val="009031CA"/>
    <w:rsid w:val="00906A55"/>
    <w:rsid w:val="009179D2"/>
    <w:rsid w:val="00920AE4"/>
    <w:rsid w:val="00931659"/>
    <w:rsid w:val="0094098D"/>
    <w:rsid w:val="00943429"/>
    <w:rsid w:val="00943AC7"/>
    <w:rsid w:val="00944F5B"/>
    <w:rsid w:val="00953B31"/>
    <w:rsid w:val="00953FE9"/>
    <w:rsid w:val="0096011D"/>
    <w:rsid w:val="00964C10"/>
    <w:rsid w:val="00973A4C"/>
    <w:rsid w:val="009807CB"/>
    <w:rsid w:val="0098142E"/>
    <w:rsid w:val="00985625"/>
    <w:rsid w:val="009A2261"/>
    <w:rsid w:val="009B08E3"/>
    <w:rsid w:val="009B378E"/>
    <w:rsid w:val="009C42C0"/>
    <w:rsid w:val="009C473A"/>
    <w:rsid w:val="009D3F29"/>
    <w:rsid w:val="009E1E0B"/>
    <w:rsid w:val="009F299B"/>
    <w:rsid w:val="00A005C3"/>
    <w:rsid w:val="00A014A5"/>
    <w:rsid w:val="00A03DCA"/>
    <w:rsid w:val="00A03F89"/>
    <w:rsid w:val="00A06E2D"/>
    <w:rsid w:val="00A07059"/>
    <w:rsid w:val="00A1174E"/>
    <w:rsid w:val="00A14BB2"/>
    <w:rsid w:val="00A170C4"/>
    <w:rsid w:val="00A22604"/>
    <w:rsid w:val="00A378B6"/>
    <w:rsid w:val="00A42F20"/>
    <w:rsid w:val="00A45305"/>
    <w:rsid w:val="00A50C0C"/>
    <w:rsid w:val="00A5466C"/>
    <w:rsid w:val="00A61D2B"/>
    <w:rsid w:val="00A67AC9"/>
    <w:rsid w:val="00A76B25"/>
    <w:rsid w:val="00A81C68"/>
    <w:rsid w:val="00A840ED"/>
    <w:rsid w:val="00A91E94"/>
    <w:rsid w:val="00A936B0"/>
    <w:rsid w:val="00AB0FE2"/>
    <w:rsid w:val="00AB3501"/>
    <w:rsid w:val="00AB35AC"/>
    <w:rsid w:val="00AC1F68"/>
    <w:rsid w:val="00AD1DA9"/>
    <w:rsid w:val="00AD2F00"/>
    <w:rsid w:val="00AE7BA9"/>
    <w:rsid w:val="00AF752A"/>
    <w:rsid w:val="00B051EB"/>
    <w:rsid w:val="00B144E7"/>
    <w:rsid w:val="00B1500C"/>
    <w:rsid w:val="00B30C95"/>
    <w:rsid w:val="00B3124C"/>
    <w:rsid w:val="00B36D19"/>
    <w:rsid w:val="00B41FCB"/>
    <w:rsid w:val="00B44861"/>
    <w:rsid w:val="00B4534F"/>
    <w:rsid w:val="00B506BF"/>
    <w:rsid w:val="00B50C38"/>
    <w:rsid w:val="00B510C5"/>
    <w:rsid w:val="00B75C91"/>
    <w:rsid w:val="00B81FDC"/>
    <w:rsid w:val="00B85A88"/>
    <w:rsid w:val="00B867AE"/>
    <w:rsid w:val="00BA739E"/>
    <w:rsid w:val="00BB76F7"/>
    <w:rsid w:val="00BC2A0B"/>
    <w:rsid w:val="00BC2A65"/>
    <w:rsid w:val="00BD0D82"/>
    <w:rsid w:val="00BD4067"/>
    <w:rsid w:val="00BD73D7"/>
    <w:rsid w:val="00BF5018"/>
    <w:rsid w:val="00C04BDF"/>
    <w:rsid w:val="00C3206E"/>
    <w:rsid w:val="00C32AA0"/>
    <w:rsid w:val="00C46C0A"/>
    <w:rsid w:val="00C4719D"/>
    <w:rsid w:val="00C57D4A"/>
    <w:rsid w:val="00C60DC7"/>
    <w:rsid w:val="00C62A64"/>
    <w:rsid w:val="00C66754"/>
    <w:rsid w:val="00C826AA"/>
    <w:rsid w:val="00C82F29"/>
    <w:rsid w:val="00C83066"/>
    <w:rsid w:val="00C84597"/>
    <w:rsid w:val="00C97FF3"/>
    <w:rsid w:val="00CA4227"/>
    <w:rsid w:val="00CB68B7"/>
    <w:rsid w:val="00CC15C2"/>
    <w:rsid w:val="00CE29A7"/>
    <w:rsid w:val="00CE3753"/>
    <w:rsid w:val="00CF0228"/>
    <w:rsid w:val="00D00A6C"/>
    <w:rsid w:val="00D026E7"/>
    <w:rsid w:val="00D02BFB"/>
    <w:rsid w:val="00D03EDD"/>
    <w:rsid w:val="00D1378D"/>
    <w:rsid w:val="00D21AAD"/>
    <w:rsid w:val="00D24DDA"/>
    <w:rsid w:val="00D34D28"/>
    <w:rsid w:val="00D4291C"/>
    <w:rsid w:val="00D62B25"/>
    <w:rsid w:val="00D8219D"/>
    <w:rsid w:val="00D86FE3"/>
    <w:rsid w:val="00D87312"/>
    <w:rsid w:val="00DA65B7"/>
    <w:rsid w:val="00DA660A"/>
    <w:rsid w:val="00DC110D"/>
    <w:rsid w:val="00DC3275"/>
    <w:rsid w:val="00DC66EC"/>
    <w:rsid w:val="00DD278D"/>
    <w:rsid w:val="00DD4F2C"/>
    <w:rsid w:val="00DD628A"/>
    <w:rsid w:val="00DD6799"/>
    <w:rsid w:val="00E123E3"/>
    <w:rsid w:val="00E131D5"/>
    <w:rsid w:val="00E148C6"/>
    <w:rsid w:val="00E1775C"/>
    <w:rsid w:val="00E323D0"/>
    <w:rsid w:val="00E36EE5"/>
    <w:rsid w:val="00E505E2"/>
    <w:rsid w:val="00E50B56"/>
    <w:rsid w:val="00E64148"/>
    <w:rsid w:val="00E65B7F"/>
    <w:rsid w:val="00E67606"/>
    <w:rsid w:val="00E7575C"/>
    <w:rsid w:val="00E84BAC"/>
    <w:rsid w:val="00E87343"/>
    <w:rsid w:val="00E9194A"/>
    <w:rsid w:val="00EA318C"/>
    <w:rsid w:val="00EB283F"/>
    <w:rsid w:val="00EC3132"/>
    <w:rsid w:val="00EC70E7"/>
    <w:rsid w:val="00EC7E8A"/>
    <w:rsid w:val="00EF0852"/>
    <w:rsid w:val="00EF0D76"/>
    <w:rsid w:val="00F0377C"/>
    <w:rsid w:val="00F039F2"/>
    <w:rsid w:val="00F22079"/>
    <w:rsid w:val="00F24757"/>
    <w:rsid w:val="00F24F6E"/>
    <w:rsid w:val="00F27958"/>
    <w:rsid w:val="00F35F8D"/>
    <w:rsid w:val="00F37697"/>
    <w:rsid w:val="00F46BE7"/>
    <w:rsid w:val="00F52E73"/>
    <w:rsid w:val="00F64C8F"/>
    <w:rsid w:val="00F71622"/>
    <w:rsid w:val="00F73DCB"/>
    <w:rsid w:val="00F8108B"/>
    <w:rsid w:val="00F8443B"/>
    <w:rsid w:val="00F850B1"/>
    <w:rsid w:val="00F96DAC"/>
    <w:rsid w:val="00F97E70"/>
    <w:rsid w:val="00FA1609"/>
    <w:rsid w:val="00FA2906"/>
    <w:rsid w:val="00FA4B76"/>
    <w:rsid w:val="00FA6545"/>
    <w:rsid w:val="00FB051A"/>
    <w:rsid w:val="00FB4D42"/>
    <w:rsid w:val="00FB5382"/>
    <w:rsid w:val="00FB6F7C"/>
    <w:rsid w:val="00FC344C"/>
    <w:rsid w:val="00FD4A24"/>
    <w:rsid w:val="00FD67A9"/>
    <w:rsid w:val="00FE3EC4"/>
    <w:rsid w:val="00FE5144"/>
    <w:rsid w:val="00FF5A2C"/>
    <w:rsid w:val="00FF7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CC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9606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4">
    <w:name w:val="Normal (Web)"/>
    <w:basedOn w:val="a"/>
    <w:uiPriority w:val="99"/>
    <w:rsid w:val="00196066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5">
    <w:name w:val="Plain Text"/>
    <w:basedOn w:val="a"/>
    <w:link w:val="a6"/>
    <w:rsid w:val="000A1F8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link w:val="a5"/>
    <w:rsid w:val="000A1F81"/>
    <w:rPr>
      <w:rFonts w:ascii="Courier New" w:eastAsia="Times New Roman" w:hAnsi="Courier New" w:cs="Courier New"/>
    </w:rPr>
  </w:style>
  <w:style w:type="character" w:styleId="a7">
    <w:name w:val="Hyperlink"/>
    <w:uiPriority w:val="99"/>
    <w:rsid w:val="00D00A6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D4A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FD4A24"/>
    <w:rPr>
      <w:rFonts w:ascii="Courier New" w:eastAsia="Times New Roman" w:hAnsi="Courier New" w:cs="Courier New"/>
    </w:rPr>
  </w:style>
  <w:style w:type="character" w:customStyle="1" w:styleId="y2iqfc">
    <w:name w:val="y2iqfc"/>
    <w:rsid w:val="00FD4A24"/>
  </w:style>
  <w:style w:type="paragraph" w:styleId="a8">
    <w:name w:val="List Paragraph"/>
    <w:basedOn w:val="a"/>
    <w:uiPriority w:val="1"/>
    <w:qFormat/>
    <w:rsid w:val="00943429"/>
    <w:pPr>
      <w:widowControl w:val="0"/>
      <w:autoSpaceDE w:val="0"/>
      <w:autoSpaceDN w:val="0"/>
      <w:spacing w:after="0" w:line="240" w:lineRule="auto"/>
      <w:ind w:left="112" w:right="109" w:firstLine="720"/>
      <w:jc w:val="both"/>
    </w:pPr>
    <w:rPr>
      <w:rFonts w:ascii="Times New Roman" w:eastAsia="Times New Roman" w:hAnsi="Times New Roman"/>
    </w:rPr>
  </w:style>
  <w:style w:type="character" w:styleId="a9">
    <w:name w:val="Strong"/>
    <w:basedOn w:val="a0"/>
    <w:uiPriority w:val="22"/>
    <w:qFormat/>
    <w:rsid w:val="00C46C0A"/>
    <w:rPr>
      <w:b/>
      <w:bCs/>
    </w:rPr>
  </w:style>
  <w:style w:type="paragraph" w:customStyle="1" w:styleId="bodytext">
    <w:name w:val="bodytext"/>
    <w:basedOn w:val="a"/>
    <w:rsid w:val="00C46C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01384C"/>
  </w:style>
  <w:style w:type="character" w:styleId="aa">
    <w:name w:val="Emphasis"/>
    <w:basedOn w:val="a0"/>
    <w:uiPriority w:val="20"/>
    <w:qFormat/>
    <w:rsid w:val="0001384C"/>
    <w:rPr>
      <w:i/>
      <w:iCs/>
    </w:rPr>
  </w:style>
  <w:style w:type="character" w:customStyle="1" w:styleId="apple-converted-space">
    <w:name w:val="apple-converted-space"/>
    <w:basedOn w:val="a0"/>
    <w:rsid w:val="00323138"/>
  </w:style>
  <w:style w:type="character" w:customStyle="1" w:styleId="citation">
    <w:name w:val="citation"/>
    <w:basedOn w:val="a0"/>
    <w:rsid w:val="00323138"/>
  </w:style>
  <w:style w:type="character" w:customStyle="1" w:styleId="ref-info">
    <w:name w:val="ref-info"/>
    <w:basedOn w:val="a0"/>
    <w:rsid w:val="00323138"/>
  </w:style>
  <w:style w:type="character" w:customStyle="1" w:styleId="nowrap">
    <w:name w:val="nowrap"/>
    <w:basedOn w:val="a0"/>
    <w:rsid w:val="003231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0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6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6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5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7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2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2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1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8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2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24893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389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8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0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2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9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5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6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1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97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2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2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7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0026">
              <w:marLeft w:val="0"/>
              <w:marRight w:val="0"/>
              <w:marTop w:val="144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movich1940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x.doi.org/10.1029%2F2018SW00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Do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72D461-C934-4454-9D2F-2B94E9B88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3132</Words>
  <Characters>17857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Mirmovich Seminar PGI</vt:lpstr>
    </vt:vector>
  </TitlesOfParts>
  <Company>Microsoft</Company>
  <LinksUpToDate>false</LinksUpToDate>
  <CharactersWithSpaces>20948</CharactersWithSpaces>
  <SharedDoc>false</SharedDoc>
  <HLinks>
    <vt:vector size="18" baseType="variant">
      <vt:variant>
        <vt:i4>5636097</vt:i4>
      </vt:variant>
      <vt:variant>
        <vt:i4>6</vt:i4>
      </vt:variant>
      <vt:variant>
        <vt:i4>0</vt:i4>
      </vt:variant>
      <vt:variant>
        <vt:i4>5</vt:i4>
      </vt:variant>
      <vt:variant>
        <vt:lpwstr>http://econf.rae.ru/article/6546</vt:lpwstr>
      </vt:variant>
      <vt:variant>
        <vt:lpwstr/>
      </vt:variant>
      <vt:variant>
        <vt:i4>393235</vt:i4>
      </vt:variant>
      <vt:variant>
        <vt:i4>3</vt:i4>
      </vt:variant>
      <vt:variant>
        <vt:i4>0</vt:i4>
      </vt:variant>
      <vt:variant>
        <vt:i4>5</vt:i4>
      </vt:variant>
      <vt:variant>
        <vt:lpwstr>https://plasma2021.cosmos.ru/docs/2021/PLASMA-2021-AbstractBook-0202.pdf</vt:lpwstr>
      </vt:variant>
      <vt:variant>
        <vt:lpwstr/>
      </vt:variant>
      <vt:variant>
        <vt:i4>4522081</vt:i4>
      </vt:variant>
      <vt:variant>
        <vt:i4>0</vt:i4>
      </vt:variant>
      <vt:variant>
        <vt:i4>0</vt:i4>
      </vt:variant>
      <vt:variant>
        <vt:i4>5</vt:i4>
      </vt:variant>
      <vt:variant>
        <vt:lpwstr>mailto:mirmovich1940@mail.ru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Mirmovich Seminar PGI</dc:title>
  <dc:subject>Тезисы</dc:subject>
  <dc:creator>E.G.Mirmovich</dc:creator>
  <cp:keywords>Ионосфера</cp:keywords>
  <cp:lastModifiedBy>XT-Metod</cp:lastModifiedBy>
  <cp:revision>8</cp:revision>
  <cp:lastPrinted>2011-08-15T16:12:00Z</cp:lastPrinted>
  <dcterms:created xsi:type="dcterms:W3CDTF">2026-09-14T00:25:00Z</dcterms:created>
  <dcterms:modified xsi:type="dcterms:W3CDTF">2026-09-17T23:07:00Z</dcterms:modified>
  <cp:category>Доклад</cp:category>
</cp:coreProperties>
</file>