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E3" w:rsidRPr="00015EE3" w:rsidRDefault="00015EE3" w:rsidP="00015EE3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eastAsia="Times New Roman"/>
          <w:b/>
          <w:bCs/>
          <w:sz w:val="27"/>
          <w:szCs w:val="27"/>
          <w:lang w:val="ru-RU" w:eastAsia="ru-RU"/>
        </w:rPr>
      </w:pPr>
      <w:r w:rsidRPr="00015EE3">
        <w:rPr>
          <w:rFonts w:eastAsia="Times New Roman"/>
          <w:b/>
          <w:bCs/>
          <w:sz w:val="27"/>
          <w:szCs w:val="27"/>
          <w:lang w:val="ru-RU" w:eastAsia="ru-RU"/>
        </w:rPr>
        <w:t>Изэнтропический анализ тропосферных волн холода в периоды расщепления стратосферного полярного вихря</w:t>
      </w:r>
    </w:p>
    <w:p w:rsidR="00015EE3" w:rsidRPr="00015EE3" w:rsidRDefault="00015EE3" w:rsidP="00015EE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ru-RU" w:eastAsia="ru-RU"/>
        </w:rPr>
      </w:pPr>
      <w:r w:rsidRPr="00015EE3">
        <w:rPr>
          <w:rFonts w:eastAsia="Times New Roman"/>
          <w:sz w:val="24"/>
          <w:szCs w:val="24"/>
          <w:lang w:val="ru-RU" w:eastAsia="ru-RU"/>
        </w:rPr>
        <w:t xml:space="preserve">Волны холода в Северном полушарии являются значимыми экстремальными погодными явлениями, оказывающими существенное влияние на природные и социально-экономические системы. В последние годы особое внимание уделяется роли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стратосферно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>-тропосферного взаимодействия в формировании холодных аномалий, в частности влиянию внезапных стратосферных потеплений, сопровождающихся расщеплением полярного вихря. Однако механизмы переноса холодных воздушных масс в тропосфере остаются недостаточно изученными.</w:t>
      </w:r>
    </w:p>
    <w:p w:rsidR="00015EE3" w:rsidRPr="00015EE3" w:rsidRDefault="00015EE3" w:rsidP="00015EE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ru-RU" w:eastAsia="ru-RU"/>
        </w:rPr>
      </w:pPr>
      <w:r w:rsidRPr="00015EE3">
        <w:rPr>
          <w:rFonts w:eastAsia="Times New Roman"/>
          <w:sz w:val="24"/>
          <w:szCs w:val="24"/>
          <w:lang w:val="ru-RU" w:eastAsia="ru-RU"/>
        </w:rPr>
        <w:t>Целью данной работы является исследование формирования и эволюции тропосферных волн холода в периоды расщепления стратосферного полярного вихря с использованием изэнтропического подхода.</w:t>
      </w:r>
    </w:p>
    <w:p w:rsidR="00015EE3" w:rsidRPr="00015EE3" w:rsidRDefault="00015EE3" w:rsidP="00015EE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ru-RU" w:eastAsia="ru-RU"/>
        </w:rPr>
      </w:pPr>
      <w:r w:rsidRPr="00015EE3">
        <w:rPr>
          <w:rFonts w:eastAsia="Times New Roman"/>
          <w:sz w:val="24"/>
          <w:szCs w:val="24"/>
          <w:lang w:val="ru-RU" w:eastAsia="ru-RU"/>
        </w:rPr>
        <w:t xml:space="preserve">Для диагностики холодных воздушных масс применяются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изэнтропические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характеристики</w:t>
      </w:r>
      <w:r w:rsidRPr="00015EE3">
        <w:rPr>
          <w:rFonts w:eastAsia="Times New Roman"/>
          <w:sz w:val="24"/>
          <w:szCs w:val="24"/>
          <w:lang w:val="ru-RU" w:eastAsia="ru-RU"/>
        </w:rPr>
        <w:t xml:space="preserve"> холодной воздушной массы (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Cold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Air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Mass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>, CAM) и отрицательного теплового содержания (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Negative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Heat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Content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, NHC), а также потоки этих величин </w:t>
      </w:r>
      <w:r w:rsidRPr="00015EE3">
        <w:rPr>
          <w:rFonts w:eastAsia="Times New Roman"/>
          <w:sz w:val="24"/>
          <w:szCs w:val="24"/>
          <w:lang w:val="ru-RU" w:eastAsia="ru-RU"/>
        </w:rPr>
        <w:t>[</w:t>
      </w:r>
      <w:r w:rsidRPr="00015EE3">
        <w:rPr>
          <w:rFonts w:eastAsia="Times New Roman"/>
          <w:sz w:val="24"/>
          <w:szCs w:val="24"/>
          <w:lang w:val="ru-RU" w:eastAsia="ru-RU"/>
        </w:rPr>
        <w:t>1</w:t>
      </w:r>
      <w:r w:rsidRPr="00015EE3">
        <w:rPr>
          <w:rFonts w:eastAsia="Times New Roman"/>
          <w:sz w:val="24"/>
          <w:szCs w:val="24"/>
          <w:lang w:val="ru-RU" w:eastAsia="ru-RU"/>
        </w:rPr>
        <w:t>,</w:t>
      </w:r>
      <w:r w:rsidRPr="00015EE3">
        <w:rPr>
          <w:rFonts w:eastAsia="Times New Roman"/>
          <w:sz w:val="24"/>
          <w:szCs w:val="24"/>
          <w:lang w:val="ru-RU" w:eastAsia="ru-RU"/>
        </w:rPr>
        <w:t>2</w:t>
      </w:r>
      <w:r w:rsidRPr="00015EE3">
        <w:rPr>
          <w:rFonts w:eastAsia="Times New Roman"/>
          <w:sz w:val="24"/>
          <w:szCs w:val="24"/>
          <w:lang w:val="ru-RU" w:eastAsia="ru-RU"/>
        </w:rPr>
        <w:t>]</w:t>
      </w:r>
      <w:r w:rsidRPr="00015EE3">
        <w:rPr>
          <w:rFonts w:eastAsia="Times New Roman"/>
          <w:sz w:val="24"/>
          <w:szCs w:val="24"/>
          <w:lang w:val="ru-RU" w:eastAsia="ru-RU"/>
        </w:rPr>
        <w:t xml:space="preserve">. Вихрь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Эртеля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, интерполированный на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изэнтропические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 поверхности, используется как индикатор вторжений стратосферного воздуха.</w:t>
      </w:r>
      <w:r>
        <w:rPr>
          <w:rFonts w:eastAsia="Times New Roman"/>
          <w:sz w:val="24"/>
          <w:szCs w:val="24"/>
          <w:lang w:val="ru-RU" w:eastAsia="ru-RU"/>
        </w:rPr>
        <w:t xml:space="preserve"> Данные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характерстики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рассчитываются по данным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реанализа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MERRA</w:t>
      </w:r>
      <w:proofErr w:type="gramStart"/>
      <w:r w:rsidRPr="00015EE3">
        <w:rPr>
          <w:rFonts w:eastAsia="Times New Roman"/>
          <w:sz w:val="24"/>
          <w:szCs w:val="24"/>
          <w:lang w:val="ru-RU" w:eastAsia="ru-RU"/>
        </w:rPr>
        <w:t>2  Полученные</w:t>
      </w:r>
      <w:proofErr w:type="gramEnd"/>
      <w:r w:rsidRPr="00015EE3">
        <w:rPr>
          <w:rFonts w:eastAsia="Times New Roman"/>
          <w:sz w:val="24"/>
          <w:szCs w:val="24"/>
          <w:lang w:val="ru-RU" w:eastAsia="ru-RU"/>
        </w:rPr>
        <w:t xml:space="preserve"> характеристики сопоставляются со станционными наблюдениями приземной температуры воздуха.</w:t>
      </w:r>
    </w:p>
    <w:p w:rsidR="00015EE3" w:rsidRPr="00015EE3" w:rsidRDefault="00015EE3" w:rsidP="00015EE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ru-RU" w:eastAsia="ru-RU"/>
        </w:rPr>
      </w:pPr>
      <w:r w:rsidRPr="00015EE3">
        <w:rPr>
          <w:rFonts w:eastAsia="Times New Roman"/>
          <w:sz w:val="24"/>
          <w:szCs w:val="24"/>
          <w:lang w:val="ru-RU" w:eastAsia="ru-RU"/>
        </w:rPr>
        <w:t xml:space="preserve">Показано, что в периоды расщепления полярного вихря формируются интенсивные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изэнтропические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 потоки холодного воздуха, направленные из полярных областей в средние широты. Максимумы CAM и NHC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пространственно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 согласуются с зонами наиболее сильных отрицательных температурных аномалий у поверхности. Анализ потенциальной </w:t>
      </w:r>
      <w:proofErr w:type="spellStart"/>
      <w:r w:rsidRPr="00015EE3">
        <w:rPr>
          <w:rFonts w:eastAsia="Times New Roman"/>
          <w:sz w:val="24"/>
          <w:szCs w:val="24"/>
          <w:lang w:val="ru-RU" w:eastAsia="ru-RU"/>
        </w:rPr>
        <w:t>завихренности</w:t>
      </w:r>
      <w:proofErr w:type="spellEnd"/>
      <w:r w:rsidRPr="00015EE3">
        <w:rPr>
          <w:rFonts w:eastAsia="Times New Roman"/>
          <w:sz w:val="24"/>
          <w:szCs w:val="24"/>
          <w:lang w:val="ru-RU" w:eastAsia="ru-RU"/>
        </w:rPr>
        <w:t xml:space="preserve"> выявляет проникновение стратосферного воздуха в верхнюю тропосферу, сопровождающее развитие холодных вторжений.</w:t>
      </w:r>
    </w:p>
    <w:p w:rsidR="00015EE3" w:rsidRPr="00015EE3" w:rsidRDefault="00015EE3" w:rsidP="00015EE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ru-RU" w:eastAsia="ru-RU"/>
        </w:rPr>
      </w:pPr>
      <w:r w:rsidRPr="00015EE3">
        <w:rPr>
          <w:rFonts w:eastAsia="Times New Roman"/>
          <w:sz w:val="24"/>
          <w:szCs w:val="24"/>
          <w:lang w:val="ru-RU" w:eastAsia="ru-RU"/>
        </w:rPr>
        <w:t>Полученные результаты демонстрируют высокую информативность изэнтропических характеристик для описания динамики волн холода и их связи со стратосферными процессами. Показатели CAM и NHC позволяют более полно учитывать процессы переноса холодных воздушных масс по сравнению с традиционным анализом приземной температуры.</w:t>
      </w:r>
    </w:p>
    <w:p w:rsidR="00015EE3" w:rsidRDefault="00015EE3" w:rsidP="00015EE3">
      <w:pPr>
        <w:spacing w:line="240" w:lineRule="auto"/>
        <w:jc w:val="center"/>
        <w:rPr>
          <w:b/>
          <w:sz w:val="24"/>
          <w:szCs w:val="24"/>
          <w:lang w:val="ru-RU"/>
        </w:rPr>
      </w:pPr>
      <w:r w:rsidRPr="00896593">
        <w:rPr>
          <w:b/>
          <w:sz w:val="24"/>
          <w:szCs w:val="24"/>
          <w:lang w:val="ru-RU"/>
        </w:rPr>
        <w:t>Список литературы</w:t>
      </w:r>
    </w:p>
    <w:p w:rsidR="00015EE3" w:rsidRDefault="00015EE3" w:rsidP="00015EE3">
      <w:pPr>
        <w:spacing w:line="240" w:lineRule="auto"/>
        <w:jc w:val="center"/>
        <w:rPr>
          <w:b/>
          <w:sz w:val="24"/>
          <w:szCs w:val="24"/>
          <w:lang w:val="ru-RU"/>
        </w:rPr>
      </w:pPr>
    </w:p>
    <w:p w:rsidR="00015EE3" w:rsidRPr="0094750F" w:rsidRDefault="00015EE3" w:rsidP="00015EE3">
      <w:pPr>
        <w:spacing w:line="240" w:lineRule="auto"/>
        <w:rPr>
          <w:color w:val="222222"/>
          <w:sz w:val="24"/>
          <w:szCs w:val="20"/>
          <w:shd w:val="clear" w:color="auto" w:fill="FFFFFF"/>
        </w:rPr>
      </w:pPr>
      <w:r>
        <w:rPr>
          <w:color w:val="222222"/>
          <w:sz w:val="24"/>
          <w:szCs w:val="20"/>
          <w:shd w:val="clear" w:color="auto" w:fill="FFFFFF"/>
        </w:rPr>
        <w:t>1</w:t>
      </w:r>
      <w:r w:rsidRPr="001A54AE">
        <w:rPr>
          <w:color w:val="222222"/>
          <w:sz w:val="24"/>
          <w:szCs w:val="20"/>
          <w:shd w:val="clear" w:color="auto" w:fill="FFFFFF"/>
          <w:lang w:val="ru-RU"/>
        </w:rPr>
        <w:t xml:space="preserve">. </w:t>
      </w:r>
      <w:r w:rsidRPr="0094750F">
        <w:rPr>
          <w:i/>
          <w:color w:val="222222"/>
          <w:sz w:val="24"/>
          <w:szCs w:val="20"/>
          <w:shd w:val="clear" w:color="auto" w:fill="FFFFFF"/>
        </w:rPr>
        <w:t>Iwasaki</w:t>
      </w:r>
      <w:r w:rsidRPr="001A54AE">
        <w:rPr>
          <w:i/>
          <w:color w:val="222222"/>
          <w:sz w:val="24"/>
          <w:szCs w:val="20"/>
          <w:shd w:val="clear" w:color="auto" w:fill="FFFFFF"/>
          <w:lang w:val="ru-RU"/>
        </w:rPr>
        <w:t xml:space="preserve"> </w:t>
      </w:r>
      <w:r w:rsidRPr="0094750F">
        <w:rPr>
          <w:i/>
          <w:color w:val="222222"/>
          <w:sz w:val="24"/>
          <w:szCs w:val="20"/>
          <w:shd w:val="clear" w:color="auto" w:fill="FFFFFF"/>
        </w:rPr>
        <w:t>T</w:t>
      </w:r>
      <w:r w:rsidRPr="001A54AE">
        <w:rPr>
          <w:i/>
          <w:color w:val="222222"/>
          <w:sz w:val="24"/>
          <w:szCs w:val="20"/>
          <w:shd w:val="clear" w:color="auto" w:fill="FFFFFF"/>
          <w:lang w:val="ru-RU"/>
        </w:rPr>
        <w:t xml:space="preserve">. </w:t>
      </w:r>
      <w:r w:rsidRPr="0094750F">
        <w:rPr>
          <w:i/>
          <w:color w:val="222222"/>
          <w:sz w:val="24"/>
          <w:szCs w:val="20"/>
          <w:shd w:val="clear" w:color="auto" w:fill="FFFFFF"/>
        </w:rPr>
        <w:t>et</w:t>
      </w:r>
      <w:r w:rsidRPr="001A54AE">
        <w:rPr>
          <w:i/>
          <w:color w:val="222222"/>
          <w:sz w:val="24"/>
          <w:szCs w:val="20"/>
          <w:shd w:val="clear" w:color="auto" w:fill="FFFFFF"/>
          <w:lang w:val="ru-RU"/>
        </w:rPr>
        <w:t xml:space="preserve"> </w:t>
      </w:r>
      <w:r w:rsidRPr="0094750F">
        <w:rPr>
          <w:i/>
          <w:color w:val="222222"/>
          <w:sz w:val="24"/>
          <w:szCs w:val="20"/>
          <w:shd w:val="clear" w:color="auto" w:fill="FFFFFF"/>
        </w:rPr>
        <w:t>al</w:t>
      </w:r>
      <w:r w:rsidRPr="001A54AE">
        <w:rPr>
          <w:i/>
          <w:color w:val="222222"/>
          <w:sz w:val="24"/>
          <w:szCs w:val="20"/>
          <w:shd w:val="clear" w:color="auto" w:fill="FFFFFF"/>
          <w:lang w:val="ru-RU"/>
        </w:rPr>
        <w:t>.</w:t>
      </w:r>
      <w:r w:rsidRPr="001A54AE">
        <w:rPr>
          <w:color w:val="222222"/>
          <w:sz w:val="24"/>
          <w:szCs w:val="20"/>
          <w:shd w:val="clear" w:color="auto" w:fill="FFFFFF"/>
          <w:lang w:val="ru-RU"/>
        </w:rPr>
        <w:t xml:space="preserve"> </w:t>
      </w:r>
      <w:r w:rsidRPr="0094750F">
        <w:rPr>
          <w:color w:val="222222"/>
          <w:sz w:val="24"/>
          <w:szCs w:val="20"/>
          <w:shd w:val="clear" w:color="auto" w:fill="FFFFFF"/>
        </w:rPr>
        <w:t xml:space="preserve">Isentropic analysis of polar cold </w:t>
      </w:r>
      <w:proofErr w:type="spellStart"/>
      <w:r w:rsidRPr="0094750F">
        <w:rPr>
          <w:color w:val="222222"/>
          <w:sz w:val="24"/>
          <w:szCs w:val="20"/>
          <w:shd w:val="clear" w:color="auto" w:fill="FFFFFF"/>
        </w:rPr>
        <w:t>airmass</w:t>
      </w:r>
      <w:proofErr w:type="spellEnd"/>
      <w:r w:rsidRPr="0094750F">
        <w:rPr>
          <w:color w:val="222222"/>
          <w:sz w:val="24"/>
          <w:szCs w:val="20"/>
          <w:shd w:val="clear" w:color="auto" w:fill="FFFFFF"/>
        </w:rPr>
        <w:t xml:space="preserve"> streams in the Northern Hemispheric winter //Journal of the Atmospheric Sciences. – 2014. – Т. 71. – №. 6. – С. 2230-2243.</w:t>
      </w:r>
    </w:p>
    <w:p w:rsidR="00015EE3" w:rsidRDefault="00015EE3" w:rsidP="00015EE3">
      <w:pPr>
        <w:spacing w:line="240" w:lineRule="auto"/>
        <w:rPr>
          <w:color w:val="222222"/>
          <w:sz w:val="24"/>
          <w:szCs w:val="20"/>
          <w:shd w:val="clear" w:color="auto" w:fill="FFFFFF"/>
        </w:rPr>
      </w:pPr>
      <w:r>
        <w:rPr>
          <w:color w:val="222222"/>
          <w:sz w:val="24"/>
          <w:szCs w:val="20"/>
          <w:shd w:val="clear" w:color="auto" w:fill="FFFFFF"/>
        </w:rPr>
        <w:t>2</w:t>
      </w:r>
      <w:r w:rsidRPr="0094750F">
        <w:rPr>
          <w:color w:val="222222"/>
          <w:sz w:val="24"/>
          <w:szCs w:val="20"/>
          <w:shd w:val="clear" w:color="auto" w:fill="FFFFFF"/>
        </w:rPr>
        <w:t xml:space="preserve">. </w:t>
      </w:r>
      <w:r w:rsidRPr="0094750F">
        <w:rPr>
          <w:i/>
          <w:color w:val="222222"/>
          <w:sz w:val="24"/>
          <w:szCs w:val="20"/>
          <w:shd w:val="clear" w:color="auto" w:fill="FFFFFF"/>
        </w:rPr>
        <w:t>Liu J. et al.</w:t>
      </w:r>
      <w:r w:rsidRPr="0094750F">
        <w:rPr>
          <w:color w:val="222222"/>
          <w:sz w:val="24"/>
          <w:szCs w:val="20"/>
          <w:shd w:val="clear" w:color="auto" w:fill="FFFFFF"/>
        </w:rPr>
        <w:t xml:space="preserve"> The distinct roles of the Stratospheric Polar Vortex during the initiation and intensification stages of the 2016 East Asian Cold Air Outbreak //Atmospheric Research. – 2024. – Т. 311. – С. 107713.</w:t>
      </w:r>
    </w:p>
    <w:p w:rsidR="00015EE3" w:rsidRDefault="00015EE3" w:rsidP="00015EE3">
      <w:pPr>
        <w:spacing w:line="240" w:lineRule="auto"/>
        <w:rPr>
          <w:color w:val="222222"/>
          <w:sz w:val="24"/>
          <w:szCs w:val="20"/>
          <w:shd w:val="clear" w:color="auto" w:fill="FFFFFF"/>
        </w:rPr>
      </w:pPr>
      <w:r>
        <w:rPr>
          <w:color w:val="222222"/>
          <w:sz w:val="24"/>
          <w:szCs w:val="20"/>
          <w:shd w:val="clear" w:color="auto" w:fill="FFFFFF"/>
        </w:rPr>
        <w:t>3</w:t>
      </w:r>
      <w:r w:rsidRPr="0094750F">
        <w:rPr>
          <w:color w:val="222222"/>
          <w:sz w:val="24"/>
          <w:szCs w:val="20"/>
          <w:shd w:val="clear" w:color="auto" w:fill="FFFFFF"/>
        </w:rPr>
        <w:t xml:space="preserve">. </w:t>
      </w:r>
      <w:proofErr w:type="spellStart"/>
      <w:r w:rsidRPr="00015EE3">
        <w:rPr>
          <w:i/>
          <w:color w:val="222222"/>
          <w:sz w:val="24"/>
          <w:szCs w:val="20"/>
          <w:shd w:val="clear" w:color="auto" w:fill="FFFFFF"/>
        </w:rPr>
        <w:t>Gelaro</w:t>
      </w:r>
      <w:proofErr w:type="spellEnd"/>
      <w:r w:rsidRPr="00015EE3">
        <w:rPr>
          <w:i/>
          <w:color w:val="222222"/>
          <w:sz w:val="24"/>
          <w:szCs w:val="20"/>
          <w:shd w:val="clear" w:color="auto" w:fill="FFFFFF"/>
        </w:rPr>
        <w:t xml:space="preserve"> R. et al. The modern-era retrospective analysis for research and applications, version 2 (MERRA-2) //Journal of climate. – 2017. –</w:t>
      </w:r>
      <w:r>
        <w:rPr>
          <w:i/>
          <w:color w:val="222222"/>
          <w:sz w:val="24"/>
          <w:szCs w:val="20"/>
          <w:shd w:val="clear" w:color="auto" w:fill="FFFFFF"/>
        </w:rPr>
        <w:t xml:space="preserve"> Т. 30. – №. 14. – С. 5419-5454</w:t>
      </w:r>
      <w:r w:rsidRPr="0094750F">
        <w:rPr>
          <w:color w:val="222222"/>
          <w:sz w:val="24"/>
          <w:szCs w:val="20"/>
          <w:shd w:val="clear" w:color="auto" w:fill="FFFFFF"/>
        </w:rPr>
        <w:t>.</w:t>
      </w:r>
      <w:bookmarkStart w:id="0" w:name="_GoBack"/>
      <w:bookmarkEnd w:id="0"/>
    </w:p>
    <w:p w:rsidR="004A1E7A" w:rsidRPr="00015EE3" w:rsidRDefault="004A1E7A" w:rsidP="00015EE3">
      <w:pPr>
        <w:rPr>
          <w:sz w:val="24"/>
          <w:szCs w:val="24"/>
        </w:rPr>
      </w:pPr>
    </w:p>
    <w:sectPr w:rsidR="004A1E7A" w:rsidRPr="0001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88"/>
    <w:rsid w:val="00015EE3"/>
    <w:rsid w:val="00402EFC"/>
    <w:rsid w:val="004A1E7A"/>
    <w:rsid w:val="004C1E2D"/>
    <w:rsid w:val="00631ABD"/>
    <w:rsid w:val="00880543"/>
    <w:rsid w:val="008F1388"/>
    <w:rsid w:val="00AB6056"/>
    <w:rsid w:val="00D13A07"/>
    <w:rsid w:val="00EB594A"/>
    <w:rsid w:val="00E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22DB5-80FA-4469-912F-B5820173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43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styleId="3">
    <w:name w:val="heading 3"/>
    <w:basedOn w:val="a"/>
    <w:link w:val="30"/>
    <w:uiPriority w:val="9"/>
    <w:qFormat/>
    <w:rsid w:val="00015EE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5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5EE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</dc:creator>
  <cp:keywords/>
  <dc:description/>
  <cp:lastModifiedBy>fadee</cp:lastModifiedBy>
  <cp:revision>2</cp:revision>
  <dcterms:created xsi:type="dcterms:W3CDTF">2026-01-31T17:58:00Z</dcterms:created>
  <dcterms:modified xsi:type="dcterms:W3CDTF">2026-01-31T18:08:00Z</dcterms:modified>
</cp:coreProperties>
</file>