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7034" w14:textId="4AD9B137" w:rsidR="001839B1" w:rsidRPr="001B4721" w:rsidRDefault="00515657" w:rsidP="00355D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Закон</w:t>
      </w:r>
      <w:r w:rsidR="006B7D8E">
        <w:rPr>
          <w:rFonts w:ascii="Times New Roman" w:hAnsi="Times New Roman" w:cs="Times New Roman"/>
          <w:b/>
          <w:bCs/>
        </w:rPr>
        <w:t>омерности</w:t>
      </w:r>
      <w:r>
        <w:rPr>
          <w:rFonts w:ascii="Times New Roman" w:hAnsi="Times New Roman" w:cs="Times New Roman"/>
          <w:b/>
          <w:bCs/>
        </w:rPr>
        <w:t xml:space="preserve"> Регулярного Баллонного Мониторинга космических лучей, требующие объяснения при мод</w:t>
      </w:r>
      <w:r w:rsidR="000700BC">
        <w:rPr>
          <w:rFonts w:ascii="Times New Roman" w:hAnsi="Times New Roman" w:cs="Times New Roman"/>
          <w:b/>
          <w:bCs/>
        </w:rPr>
        <w:t>елировании</w:t>
      </w:r>
      <w:r w:rsidR="00355DDE">
        <w:rPr>
          <w:rFonts w:ascii="Times New Roman" w:hAnsi="Times New Roman" w:cs="Times New Roman"/>
          <w:b/>
          <w:bCs/>
        </w:rPr>
        <w:t xml:space="preserve"> эксперимента</w:t>
      </w:r>
    </w:p>
    <w:p w14:paraId="188AA3BA" w14:textId="7A97F719" w:rsidR="00B06C15" w:rsidRPr="001B4721" w:rsidRDefault="00B06C15" w:rsidP="00355DDE">
      <w:pPr>
        <w:jc w:val="center"/>
        <w:rPr>
          <w:rFonts w:ascii="Times New Roman" w:hAnsi="Times New Roman" w:cs="Times New Roman"/>
          <w:i/>
          <w:iCs/>
        </w:rPr>
      </w:pPr>
      <w:r w:rsidRPr="001B4721">
        <w:rPr>
          <w:rFonts w:ascii="Times New Roman" w:hAnsi="Times New Roman" w:cs="Times New Roman"/>
          <w:i/>
          <w:iCs/>
        </w:rPr>
        <w:t>Крайнев М.Б.</w:t>
      </w:r>
      <w:r w:rsidR="00A862E7">
        <w:rPr>
          <w:rFonts w:ascii="Times New Roman" w:hAnsi="Times New Roman" w:cs="Times New Roman"/>
          <w:i/>
          <w:iCs/>
        </w:rPr>
        <w:t xml:space="preserve"> </w:t>
      </w:r>
      <w:r w:rsidRPr="001B4721">
        <w:rPr>
          <w:rFonts w:ascii="Times New Roman" w:hAnsi="Times New Roman" w:cs="Times New Roman"/>
          <w:i/>
          <w:iCs/>
        </w:rPr>
        <w:t>(ФИАН)</w:t>
      </w:r>
    </w:p>
    <w:p w14:paraId="687ADD97" w14:textId="18B1E3DD" w:rsidR="000700BC" w:rsidRDefault="000700BC" w:rsidP="00070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Эксперимент по </w:t>
      </w:r>
      <w:r w:rsidR="004A462E">
        <w:rPr>
          <w:rFonts w:ascii="Times New Roman" w:hAnsi="Times New Roman" w:cs="Times New Roman"/>
        </w:rPr>
        <w:t xml:space="preserve">регулярному баллонному </w:t>
      </w:r>
      <w:r>
        <w:rPr>
          <w:rFonts w:ascii="Times New Roman" w:hAnsi="Times New Roman" w:cs="Times New Roman"/>
        </w:rPr>
        <w:t xml:space="preserve">мониторингу </w:t>
      </w:r>
      <w:r w:rsidR="004A462E">
        <w:rPr>
          <w:rFonts w:ascii="Times New Roman" w:hAnsi="Times New Roman" w:cs="Times New Roman"/>
        </w:rPr>
        <w:t xml:space="preserve">(РБМ) </w:t>
      </w:r>
      <w:r>
        <w:rPr>
          <w:rFonts w:ascii="Times New Roman" w:hAnsi="Times New Roman" w:cs="Times New Roman"/>
        </w:rPr>
        <w:t>космических лучей в земной атмосфере проводится ФИАН с 1957 г. по настоящее время. В разные года приборы РБМ выпускались в разных пунктах</w:t>
      </w:r>
      <w:r w:rsidR="004A462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 разной периодичностью</w:t>
      </w:r>
      <w:r w:rsidR="004A462E">
        <w:rPr>
          <w:rFonts w:ascii="Times New Roman" w:hAnsi="Times New Roman" w:cs="Times New Roman"/>
        </w:rPr>
        <w:t xml:space="preserve"> и в разном составе</w:t>
      </w:r>
      <w:r>
        <w:rPr>
          <w:rFonts w:ascii="Times New Roman" w:hAnsi="Times New Roman" w:cs="Times New Roman"/>
        </w:rPr>
        <w:t xml:space="preserve">. </w:t>
      </w:r>
      <w:r w:rsidR="00133121">
        <w:rPr>
          <w:rFonts w:ascii="Times New Roman" w:hAnsi="Times New Roman" w:cs="Times New Roman"/>
        </w:rPr>
        <w:t>Подавляющая часть информации, получаемой в эксперименте РБМ</w:t>
      </w:r>
      <w:r w:rsidR="000A1114">
        <w:rPr>
          <w:rFonts w:ascii="Times New Roman" w:hAnsi="Times New Roman" w:cs="Times New Roman"/>
        </w:rPr>
        <w:t xml:space="preserve">, связана с галактическими космическими лучами (ГКЛ). </w:t>
      </w:r>
      <w:r w:rsidR="00133121">
        <w:rPr>
          <w:rFonts w:ascii="Times New Roman" w:hAnsi="Times New Roman" w:cs="Times New Roman"/>
        </w:rPr>
        <w:t xml:space="preserve">Для определения по результатам РБМ характеристик первичных </w:t>
      </w:r>
      <w:r w:rsidR="000A1114">
        <w:rPr>
          <w:rFonts w:ascii="Times New Roman" w:hAnsi="Times New Roman" w:cs="Times New Roman"/>
        </w:rPr>
        <w:t>ГКЛ</w:t>
      </w:r>
      <w:r w:rsidR="00133121">
        <w:rPr>
          <w:rFonts w:ascii="Times New Roman" w:hAnsi="Times New Roman" w:cs="Times New Roman"/>
        </w:rPr>
        <w:t xml:space="preserve"> в гелиосфере</w:t>
      </w:r>
      <w:r w:rsidR="000A1114">
        <w:rPr>
          <w:rFonts w:ascii="Times New Roman" w:hAnsi="Times New Roman" w:cs="Times New Roman"/>
        </w:rPr>
        <w:t xml:space="preserve"> необходимо с</w:t>
      </w:r>
      <w:r>
        <w:rPr>
          <w:rFonts w:ascii="Times New Roman" w:hAnsi="Times New Roman" w:cs="Times New Roman"/>
        </w:rPr>
        <w:t>истематическо</w:t>
      </w:r>
      <w:r w:rsidR="004A462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моделировани</w:t>
      </w:r>
      <w:r w:rsidR="004A462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эксперимента.</w:t>
      </w:r>
    </w:p>
    <w:p w14:paraId="57B20FD0" w14:textId="77EA406C" w:rsidR="00B06C15" w:rsidRPr="001B4721" w:rsidRDefault="00B06C15" w:rsidP="00355DDE">
      <w:pPr>
        <w:ind w:firstLine="709"/>
        <w:jc w:val="both"/>
        <w:rPr>
          <w:rFonts w:ascii="Times New Roman" w:hAnsi="Times New Roman" w:cs="Times New Roman"/>
        </w:rPr>
      </w:pPr>
      <w:r w:rsidRPr="001B4721">
        <w:rPr>
          <w:rFonts w:ascii="Times New Roman" w:hAnsi="Times New Roman" w:cs="Times New Roman"/>
        </w:rPr>
        <w:t xml:space="preserve">Доклад будет посвящён </w:t>
      </w:r>
      <w:r w:rsidR="00CA7549">
        <w:rPr>
          <w:rFonts w:ascii="Times New Roman" w:hAnsi="Times New Roman" w:cs="Times New Roman"/>
        </w:rPr>
        <w:t>формированию набора</w:t>
      </w:r>
      <w:r w:rsidR="00355DDE">
        <w:rPr>
          <w:rFonts w:ascii="Times New Roman" w:hAnsi="Times New Roman" w:cs="Times New Roman"/>
        </w:rPr>
        <w:t xml:space="preserve"> основных</w:t>
      </w:r>
      <w:r w:rsidR="00CA7549">
        <w:rPr>
          <w:rFonts w:ascii="Times New Roman" w:hAnsi="Times New Roman" w:cs="Times New Roman"/>
        </w:rPr>
        <w:t xml:space="preserve"> закономерностей</w:t>
      </w:r>
      <w:r w:rsidR="00C3393D">
        <w:rPr>
          <w:rFonts w:ascii="Times New Roman" w:hAnsi="Times New Roman" w:cs="Times New Roman"/>
        </w:rPr>
        <w:t xml:space="preserve">, наблюдаемых </w:t>
      </w:r>
      <w:r w:rsidR="00AA4D75">
        <w:rPr>
          <w:rFonts w:ascii="Times New Roman" w:hAnsi="Times New Roman" w:cs="Times New Roman"/>
        </w:rPr>
        <w:t xml:space="preserve">в </w:t>
      </w:r>
      <w:r w:rsidR="00C3393D">
        <w:rPr>
          <w:rFonts w:ascii="Times New Roman" w:hAnsi="Times New Roman" w:cs="Times New Roman"/>
        </w:rPr>
        <w:t>эксперимент</w:t>
      </w:r>
      <w:r w:rsidR="00355DDE">
        <w:rPr>
          <w:rFonts w:ascii="Times New Roman" w:hAnsi="Times New Roman" w:cs="Times New Roman"/>
        </w:rPr>
        <w:t>е</w:t>
      </w:r>
      <w:r w:rsidR="00C3393D">
        <w:rPr>
          <w:rFonts w:ascii="Times New Roman" w:hAnsi="Times New Roman" w:cs="Times New Roman"/>
        </w:rPr>
        <w:t xml:space="preserve"> РБМ</w:t>
      </w:r>
      <w:r w:rsidR="00406091">
        <w:rPr>
          <w:rFonts w:ascii="Times New Roman" w:hAnsi="Times New Roman" w:cs="Times New Roman"/>
        </w:rPr>
        <w:t xml:space="preserve"> -</w:t>
      </w:r>
      <w:r w:rsidR="00355DDE">
        <w:rPr>
          <w:rFonts w:ascii="Times New Roman" w:hAnsi="Times New Roman" w:cs="Times New Roman"/>
        </w:rPr>
        <w:t xml:space="preserve"> в разных пунктах его проведения </w:t>
      </w:r>
      <w:r w:rsidR="0019371E">
        <w:rPr>
          <w:rFonts w:ascii="Times New Roman" w:hAnsi="Times New Roman" w:cs="Times New Roman"/>
        </w:rPr>
        <w:t>на протяжении нескольких циклов солнечной активности.</w:t>
      </w:r>
      <w:r w:rsidR="00FB4A04">
        <w:rPr>
          <w:rFonts w:ascii="Times New Roman" w:hAnsi="Times New Roman" w:cs="Times New Roman"/>
        </w:rPr>
        <w:t xml:space="preserve"> Эт</w:t>
      </w:r>
      <w:r w:rsidR="00406091">
        <w:rPr>
          <w:rFonts w:ascii="Times New Roman" w:hAnsi="Times New Roman" w:cs="Times New Roman"/>
        </w:rPr>
        <w:t>и</w:t>
      </w:r>
      <w:r w:rsidR="00FB4A04">
        <w:rPr>
          <w:rFonts w:ascii="Times New Roman" w:hAnsi="Times New Roman" w:cs="Times New Roman"/>
        </w:rPr>
        <w:t xml:space="preserve"> закономерност</w:t>
      </w:r>
      <w:r w:rsidR="00406091">
        <w:rPr>
          <w:rFonts w:ascii="Times New Roman" w:hAnsi="Times New Roman" w:cs="Times New Roman"/>
        </w:rPr>
        <w:t>и</w:t>
      </w:r>
      <w:r w:rsidR="00C3393D">
        <w:rPr>
          <w:rFonts w:ascii="Times New Roman" w:hAnsi="Times New Roman" w:cs="Times New Roman"/>
        </w:rPr>
        <w:t xml:space="preserve"> необходимо объяснить при моделировании </w:t>
      </w:r>
      <w:r w:rsidR="00355DDE">
        <w:rPr>
          <w:rFonts w:ascii="Times New Roman" w:hAnsi="Times New Roman" w:cs="Times New Roman"/>
        </w:rPr>
        <w:t xml:space="preserve">прохождения </w:t>
      </w:r>
      <w:r w:rsidR="00E2287E">
        <w:rPr>
          <w:rFonts w:ascii="Times New Roman" w:hAnsi="Times New Roman" w:cs="Times New Roman"/>
        </w:rPr>
        <w:t>первич</w:t>
      </w:r>
      <w:r w:rsidR="00FB4A04">
        <w:rPr>
          <w:rFonts w:ascii="Times New Roman" w:hAnsi="Times New Roman" w:cs="Times New Roman"/>
        </w:rPr>
        <w:t>ных ГКЛ</w:t>
      </w:r>
      <w:r w:rsidR="00355DDE">
        <w:rPr>
          <w:rFonts w:ascii="Times New Roman" w:hAnsi="Times New Roman" w:cs="Times New Roman"/>
        </w:rPr>
        <w:t xml:space="preserve"> через</w:t>
      </w:r>
      <w:r w:rsidR="00FB4A04">
        <w:rPr>
          <w:rFonts w:ascii="Times New Roman" w:hAnsi="Times New Roman" w:cs="Times New Roman"/>
        </w:rPr>
        <w:t xml:space="preserve"> магнитосфер</w:t>
      </w:r>
      <w:r w:rsidR="00355DDE">
        <w:rPr>
          <w:rFonts w:ascii="Times New Roman" w:hAnsi="Times New Roman" w:cs="Times New Roman"/>
        </w:rPr>
        <w:t>у</w:t>
      </w:r>
      <w:r w:rsidR="00FB4A04">
        <w:rPr>
          <w:rFonts w:ascii="Times New Roman" w:hAnsi="Times New Roman" w:cs="Times New Roman"/>
        </w:rPr>
        <w:t xml:space="preserve"> и </w:t>
      </w:r>
      <w:r w:rsidR="00406091">
        <w:rPr>
          <w:rFonts w:ascii="Times New Roman" w:hAnsi="Times New Roman" w:cs="Times New Roman"/>
        </w:rPr>
        <w:t xml:space="preserve">их </w:t>
      </w:r>
      <w:r w:rsidR="00355DDE">
        <w:rPr>
          <w:rFonts w:ascii="Times New Roman" w:hAnsi="Times New Roman" w:cs="Times New Roman"/>
        </w:rPr>
        <w:t xml:space="preserve">взаимодействия с </w:t>
      </w:r>
      <w:r w:rsidR="00FB4A04">
        <w:rPr>
          <w:rFonts w:ascii="Times New Roman" w:hAnsi="Times New Roman" w:cs="Times New Roman"/>
        </w:rPr>
        <w:t>атмосферой Земли</w:t>
      </w:r>
      <w:r w:rsidR="00355DDE">
        <w:rPr>
          <w:rFonts w:ascii="Times New Roman" w:hAnsi="Times New Roman" w:cs="Times New Roman"/>
        </w:rPr>
        <w:t>.</w:t>
      </w:r>
    </w:p>
    <w:sectPr w:rsidR="00B06C15" w:rsidRPr="001B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5"/>
    <w:rsid w:val="000700BC"/>
    <w:rsid w:val="000A1114"/>
    <w:rsid w:val="001244F6"/>
    <w:rsid w:val="00133121"/>
    <w:rsid w:val="001839B1"/>
    <w:rsid w:val="0019371E"/>
    <w:rsid w:val="001B4721"/>
    <w:rsid w:val="002B1CF5"/>
    <w:rsid w:val="00355DDE"/>
    <w:rsid w:val="00385AEE"/>
    <w:rsid w:val="003B663F"/>
    <w:rsid w:val="00406091"/>
    <w:rsid w:val="00423F65"/>
    <w:rsid w:val="004A462E"/>
    <w:rsid w:val="004E6A08"/>
    <w:rsid w:val="00515657"/>
    <w:rsid w:val="006B7D8E"/>
    <w:rsid w:val="006D2DA7"/>
    <w:rsid w:val="0084445E"/>
    <w:rsid w:val="00A862E7"/>
    <w:rsid w:val="00AA4D75"/>
    <w:rsid w:val="00B06C15"/>
    <w:rsid w:val="00C3393D"/>
    <w:rsid w:val="00CA7549"/>
    <w:rsid w:val="00E2287E"/>
    <w:rsid w:val="00EC1BAF"/>
    <w:rsid w:val="00F060B5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EE5A"/>
  <w15:chartTrackingRefBased/>
  <w15:docId w15:val="{765AC830-81B6-4AE2-9670-F88257A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6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6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6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6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6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6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6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6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6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6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6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6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6C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6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6C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6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Крайнев</dc:creator>
  <cp:keywords/>
  <dc:description/>
  <cp:lastModifiedBy>Михаил Крайнев</cp:lastModifiedBy>
  <cp:revision>2</cp:revision>
  <dcterms:created xsi:type="dcterms:W3CDTF">2026-01-24T19:09:00Z</dcterms:created>
  <dcterms:modified xsi:type="dcterms:W3CDTF">2026-01-24T19:09:00Z</dcterms:modified>
</cp:coreProperties>
</file>