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A3BD" w14:textId="643918D6" w:rsidR="00A71209" w:rsidRPr="00A71209" w:rsidRDefault="00A71209" w:rsidP="00A71209">
      <w:pPr>
        <w:rPr>
          <w:b/>
          <w:bCs/>
        </w:rPr>
      </w:pPr>
      <w:r>
        <w:rPr>
          <w:b/>
          <w:bCs/>
        </w:rPr>
        <w:t>В</w:t>
      </w:r>
      <w:r w:rsidRPr="00A71209">
        <w:rPr>
          <w:b/>
          <w:bCs/>
        </w:rPr>
        <w:t>озбуждение искусственных УНЧ-КНЧ сигналов в эксперименте FENICS-2024</w:t>
      </w:r>
    </w:p>
    <w:p w14:paraId="5FEC6359" w14:textId="77777777" w:rsidR="00A71209" w:rsidRPr="00A71209" w:rsidRDefault="00A71209" w:rsidP="00A71209">
      <w:r w:rsidRPr="00A71209">
        <w:t>Н.В. Савельева</w:t>
      </w:r>
      <w:r w:rsidRPr="00A71209">
        <w:rPr>
          <w:vertAlign w:val="superscript"/>
        </w:rPr>
        <w:t>1,2*</w:t>
      </w:r>
      <w:r w:rsidRPr="00A71209">
        <w:t>, В.А. Пилипенко</w:t>
      </w:r>
      <w:r w:rsidRPr="00A71209">
        <w:rPr>
          <w:vertAlign w:val="superscript"/>
        </w:rPr>
        <w:t>1,2**</w:t>
      </w:r>
      <w:r w:rsidRPr="00A71209">
        <w:t>, Ю.В. Федоренко</w:t>
      </w:r>
      <w:r w:rsidRPr="00A71209">
        <w:rPr>
          <w:vertAlign w:val="superscript"/>
        </w:rPr>
        <w:t>3***</w:t>
      </w:r>
      <w:r w:rsidRPr="00A71209">
        <w:t>, Е.Н. Федоров</w:t>
      </w:r>
      <w:r w:rsidRPr="00A71209">
        <w:rPr>
          <w:vertAlign w:val="superscript"/>
        </w:rPr>
        <w:t>1****</w:t>
      </w:r>
      <w:r w:rsidRPr="00A71209">
        <w:t xml:space="preserve">, </w:t>
      </w:r>
      <w:proofErr w:type="gramStart"/>
      <w:r w:rsidRPr="00A71209">
        <w:t>В.В.</w:t>
      </w:r>
      <w:proofErr w:type="gramEnd"/>
      <w:r w:rsidRPr="00A71209">
        <w:t> Колобов</w:t>
      </w:r>
      <w:r w:rsidRPr="00A71209">
        <w:rPr>
          <w:vertAlign w:val="superscript"/>
        </w:rPr>
        <w:t xml:space="preserve"> 4*****</w:t>
      </w:r>
    </w:p>
    <w:p w14:paraId="0AAC376F" w14:textId="77777777" w:rsidR="00A71209" w:rsidRPr="00A71209" w:rsidRDefault="00A71209" w:rsidP="00A71209">
      <w:pPr>
        <w:rPr>
          <w:bCs/>
          <w:i/>
          <w:iCs/>
        </w:rPr>
      </w:pPr>
      <w:bookmarkStart w:id="0" w:name="_Hlk38045472"/>
      <w:r w:rsidRPr="00A71209">
        <w:rPr>
          <w:bCs/>
          <w:i/>
          <w:iCs/>
        </w:rPr>
        <w:t>1 Институт Физики Земли РАН, Москва, Россия</w:t>
      </w:r>
    </w:p>
    <w:p w14:paraId="0BD75899" w14:textId="77777777" w:rsidR="00A71209" w:rsidRPr="00A71209" w:rsidRDefault="00A71209" w:rsidP="00A71209">
      <w:pPr>
        <w:rPr>
          <w:bCs/>
          <w:i/>
          <w:iCs/>
        </w:rPr>
      </w:pPr>
      <w:r w:rsidRPr="00A71209">
        <w:rPr>
          <w:bCs/>
          <w:i/>
          <w:iCs/>
        </w:rPr>
        <w:t>2 Геофизический центр РАН, Москва, Россия</w:t>
      </w:r>
    </w:p>
    <w:p w14:paraId="5F6E8CB1" w14:textId="635E1F5F" w:rsidR="00A71209" w:rsidRPr="00A71209" w:rsidRDefault="00A71209" w:rsidP="00A71209">
      <w:pPr>
        <w:rPr>
          <w:bCs/>
          <w:i/>
          <w:iCs/>
          <w:vertAlign w:val="superscript"/>
        </w:rPr>
      </w:pPr>
      <w:r w:rsidRPr="00A71209">
        <w:rPr>
          <w:i/>
          <w:iCs/>
        </w:rPr>
        <w:t>3 Полярный Геофизический Институт, Апатиты</w:t>
      </w:r>
      <w:r w:rsidRPr="00A71209">
        <w:rPr>
          <w:bCs/>
          <w:i/>
          <w:iCs/>
        </w:rPr>
        <w:t>, Россия</w:t>
      </w:r>
    </w:p>
    <w:p w14:paraId="2F185B76" w14:textId="024444C7" w:rsidR="00A71209" w:rsidRPr="00A71209" w:rsidRDefault="00A71209" w:rsidP="00A71209">
      <w:pPr>
        <w:rPr>
          <w:bCs/>
          <w:i/>
          <w:iCs/>
        </w:rPr>
      </w:pPr>
      <w:r w:rsidRPr="00A71209">
        <w:rPr>
          <w:bCs/>
          <w:i/>
          <w:iCs/>
        </w:rPr>
        <w:t xml:space="preserve">4 </w:t>
      </w:r>
      <w:r w:rsidRPr="00A71209">
        <w:rPr>
          <w:i/>
          <w:iCs/>
        </w:rPr>
        <w:t>Кольский научный центр РАН, Апатиты</w:t>
      </w:r>
      <w:r w:rsidRPr="00A71209">
        <w:rPr>
          <w:bCs/>
          <w:i/>
          <w:iCs/>
        </w:rPr>
        <w:t>, Россия</w:t>
      </w:r>
    </w:p>
    <w:p w14:paraId="54798CB1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 xml:space="preserve">*e-mail: </w:t>
      </w:r>
      <w:hyperlink r:id="rId4" w:history="1">
        <w:r w:rsidRPr="00A71209">
          <w:rPr>
            <w:rStyle w:val="ac"/>
            <w:bCs/>
            <w:i/>
            <w:iCs/>
            <w:lang w:val="en-US"/>
          </w:rPr>
          <w:t>nasa2000@yandex.ru</w:t>
        </w:r>
      </w:hyperlink>
    </w:p>
    <w:p w14:paraId="56173F70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 xml:space="preserve">**e-mail: </w:t>
      </w:r>
      <w:hyperlink r:id="rId5" w:history="1">
        <w:r w:rsidRPr="00A71209">
          <w:rPr>
            <w:rStyle w:val="ac"/>
            <w:bCs/>
            <w:i/>
            <w:iCs/>
            <w:lang w:val="en-US"/>
          </w:rPr>
          <w:t>space.soliton@gmail.com</w:t>
        </w:r>
      </w:hyperlink>
    </w:p>
    <w:p w14:paraId="54E97D0F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***e-mail: yury.fedorenko@gmail.com</w:t>
      </w:r>
    </w:p>
    <w:p w14:paraId="1C6F8C55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****e-mail: enfedorov1@yandex.ru</w:t>
      </w:r>
    </w:p>
    <w:p w14:paraId="7E675139" w14:textId="77777777" w:rsidR="00A71209" w:rsidRPr="00A71209" w:rsidRDefault="00A71209" w:rsidP="00A71209">
      <w:pPr>
        <w:rPr>
          <w:bCs/>
          <w:i/>
          <w:iCs/>
          <w:lang w:val="en-US"/>
        </w:rPr>
      </w:pPr>
      <w:r w:rsidRPr="00A71209">
        <w:rPr>
          <w:bCs/>
          <w:i/>
          <w:iCs/>
          <w:lang w:val="en-US"/>
        </w:rPr>
        <w:t>*****e-mail: v.kolobov@ksc.ru</w:t>
      </w:r>
    </w:p>
    <w:p w14:paraId="405F5ADE" w14:textId="77777777" w:rsidR="00A71209" w:rsidRPr="00A71209" w:rsidRDefault="00A71209" w:rsidP="00A71209">
      <w:pPr>
        <w:rPr>
          <w:bCs/>
          <w:iCs/>
        </w:rPr>
      </w:pPr>
    </w:p>
    <w:bookmarkEnd w:id="0"/>
    <w:p w14:paraId="252DC660" w14:textId="77777777" w:rsidR="00A71209" w:rsidRPr="00A71209" w:rsidRDefault="00A71209" w:rsidP="00A71209">
      <w:pPr>
        <w:jc w:val="both"/>
      </w:pPr>
      <w:r w:rsidRPr="00A71209">
        <w:t>В июле-августе 2024 года на Кольском полуострове был проведен эксперимент по генерации ультра-низкочастотных (УНЧ) и крайне-низкочастотных (КНЧ) сигналов в ночные часы с использованием выведенной из работы линии электропередачи с расстоянием между заземлителями 130 км в качестве горизонтальной излучающей антенны. Частота генератора от сеанса к сеансу менялась от 1 до 194 Гц. В работе представлены результаты регистрации УНЧ (&lt;10 Гц) и КНЧ (&gt;10 Гц) сигналов на станциях Ловозеро, Верхнетуломский и Баренцбург, удаленных от передающей линии на 50, 185 и 1110 км. Зарегистрированы сигналы с частотами от 1 до 64 Гц. Проведено сопоставление с теоретическими оценками с использованием численной модели УНЧ/КНЧ-поля в атмосфере и ионосфере, создаваемого линейным приземным током. Проведенные наблюдения показали перспективность этого типа активных экспериментов для возбуждения искусственных УНЧ/КНЧ-сигналов на большой площади.</w:t>
      </w:r>
    </w:p>
    <w:p w14:paraId="68200E8A" w14:textId="77777777" w:rsidR="00A71209" w:rsidRPr="00A71209" w:rsidRDefault="00A71209" w:rsidP="00A71209"/>
    <w:p w14:paraId="3A8D4BF5" w14:textId="77777777" w:rsidR="003C6E46" w:rsidRDefault="003C6E46"/>
    <w:sectPr w:rsidR="003C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46"/>
    <w:rsid w:val="000C114D"/>
    <w:rsid w:val="003C6E46"/>
    <w:rsid w:val="006C6587"/>
    <w:rsid w:val="00A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D21"/>
  <w15:chartTrackingRefBased/>
  <w15:docId w15:val="{2FA287B5-7AE5-4037-88CE-53BEADE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E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E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E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E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6E4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7120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ce.soliton@gmail.com" TargetMode="External"/><Relationship Id="rId4" Type="http://schemas.openxmlformats.org/officeDocument/2006/relationships/hyperlink" Target="mailto:nasa200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pilipenko</dc:creator>
  <cp:keywords/>
  <dc:description/>
  <cp:lastModifiedBy>slava pilipenko</cp:lastModifiedBy>
  <cp:revision>3</cp:revision>
  <dcterms:created xsi:type="dcterms:W3CDTF">2026-01-11T19:20:00Z</dcterms:created>
  <dcterms:modified xsi:type="dcterms:W3CDTF">2026-01-11T19:31:00Z</dcterms:modified>
</cp:coreProperties>
</file>