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187BA" w14:textId="045853FC" w:rsidR="00654FD8" w:rsidRPr="00654FD8" w:rsidRDefault="00654FD8" w:rsidP="005973BE">
      <w:pPr>
        <w:ind w:firstLine="708"/>
        <w:jc w:val="center"/>
        <w:rPr>
          <w:lang w:val="en-US"/>
        </w:rPr>
      </w:pPr>
      <w:r w:rsidRPr="00654FD8">
        <w:rPr>
          <w:lang w:val="en-US"/>
        </w:rPr>
        <w:t xml:space="preserve">The influence of thermal </w:t>
      </w:r>
      <w:r w:rsidRPr="00654FD8">
        <w:t>β</w:t>
      </w:r>
      <w:r w:rsidRPr="00654FD8">
        <w:rPr>
          <w:lang w:val="en-US"/>
        </w:rPr>
        <w:t xml:space="preserve"> on the structure of Alfvén waves at Alfvén-Mach </w:t>
      </w:r>
      <w:r>
        <w:rPr>
          <w:lang w:val="en-US"/>
        </w:rPr>
        <w:t>M</w:t>
      </w:r>
      <w:r w:rsidRPr="00654FD8">
        <w:rPr>
          <w:vertAlign w:val="subscript"/>
          <w:lang w:val="en-US"/>
        </w:rPr>
        <w:t>A</w:t>
      </w:r>
      <w:r>
        <w:rPr>
          <w:lang w:val="en-US"/>
        </w:rPr>
        <w:t>=0.2</w:t>
      </w:r>
    </w:p>
    <w:p w14:paraId="1F64E3BC" w14:textId="13CB848F" w:rsidR="005973BE" w:rsidRDefault="0046587C" w:rsidP="005973BE">
      <w:pPr>
        <w:ind w:firstLine="708"/>
        <w:jc w:val="center"/>
        <w:rPr>
          <w:lang w:val="en-US"/>
        </w:rPr>
      </w:pPr>
      <w:r w:rsidRPr="00AD701F">
        <w:rPr>
          <w:lang w:val="en-US"/>
        </w:rPr>
        <w:t>A.G.</w:t>
      </w:r>
      <w:r>
        <w:rPr>
          <w:lang w:val="en-US"/>
        </w:rPr>
        <w:t xml:space="preserve"> </w:t>
      </w:r>
      <w:r w:rsidR="005973BE" w:rsidRPr="00AD701F">
        <w:rPr>
          <w:lang w:val="en-US"/>
        </w:rPr>
        <w:t>Berezutsky</w:t>
      </w:r>
      <w:r w:rsidRPr="00AD701F">
        <w:rPr>
          <w:lang w:val="en-US"/>
        </w:rPr>
        <w:t xml:space="preserve">, </w:t>
      </w:r>
      <w:r>
        <w:rPr>
          <w:lang w:val="en-US"/>
        </w:rPr>
        <w:t xml:space="preserve">V.N. </w:t>
      </w:r>
      <w:r w:rsidR="005973BE" w:rsidRPr="00AD701F">
        <w:rPr>
          <w:lang w:val="en-US"/>
        </w:rPr>
        <w:t xml:space="preserve">Tishchenko, </w:t>
      </w:r>
      <w:r w:rsidRPr="00AD701F">
        <w:rPr>
          <w:lang w:val="en-US"/>
        </w:rPr>
        <w:t>S.S.</w:t>
      </w:r>
      <w:r>
        <w:rPr>
          <w:lang w:val="en-US"/>
        </w:rPr>
        <w:t xml:space="preserve"> </w:t>
      </w:r>
      <w:r w:rsidR="005973BE" w:rsidRPr="00AD701F">
        <w:rPr>
          <w:lang w:val="en-US"/>
        </w:rPr>
        <w:t xml:space="preserve">Sharipov, </w:t>
      </w:r>
      <w:r w:rsidRPr="00AD701F">
        <w:rPr>
          <w:lang w:val="en-US"/>
        </w:rPr>
        <w:t>I.B.</w:t>
      </w:r>
      <w:r>
        <w:rPr>
          <w:lang w:val="en-US"/>
        </w:rPr>
        <w:t xml:space="preserve"> </w:t>
      </w:r>
      <w:r w:rsidR="005973BE" w:rsidRPr="00AD701F">
        <w:rPr>
          <w:lang w:val="en-US"/>
        </w:rPr>
        <w:t xml:space="preserve">Miroshnichenko, </w:t>
      </w:r>
      <w:r w:rsidRPr="00AD701F">
        <w:rPr>
          <w:lang w:val="en-US"/>
        </w:rPr>
        <w:t>A.A.</w:t>
      </w:r>
      <w:r>
        <w:rPr>
          <w:lang w:val="en-US"/>
        </w:rPr>
        <w:t xml:space="preserve"> </w:t>
      </w:r>
      <w:proofErr w:type="spellStart"/>
      <w:r w:rsidR="005973BE" w:rsidRPr="00AD701F">
        <w:rPr>
          <w:lang w:val="en-US"/>
        </w:rPr>
        <w:t>Chibranov</w:t>
      </w:r>
      <w:proofErr w:type="spellEnd"/>
      <w:r w:rsidR="005973BE" w:rsidRPr="00AD701F">
        <w:rPr>
          <w:lang w:val="en-US"/>
        </w:rPr>
        <w:t xml:space="preserve">, </w:t>
      </w:r>
      <w:r w:rsidRPr="00AD701F">
        <w:rPr>
          <w:lang w:val="en-US"/>
        </w:rPr>
        <w:t>I.F.</w:t>
      </w:r>
      <w:r>
        <w:rPr>
          <w:lang w:val="en-US"/>
        </w:rPr>
        <w:t xml:space="preserve"> </w:t>
      </w:r>
      <w:r w:rsidR="005973BE" w:rsidRPr="00AD701F">
        <w:rPr>
          <w:lang w:val="en-US"/>
        </w:rPr>
        <w:t>Shaikhislamov</w:t>
      </w:r>
      <w:r>
        <w:rPr>
          <w:lang w:val="en-US"/>
        </w:rPr>
        <w:t>.</w:t>
      </w:r>
    </w:p>
    <w:p w14:paraId="7C817185" w14:textId="77777777" w:rsidR="005973BE" w:rsidRPr="00853E02" w:rsidRDefault="005973BE" w:rsidP="005973BE">
      <w:pPr>
        <w:jc w:val="both"/>
        <w:rPr>
          <w:lang w:val="en-US"/>
        </w:rPr>
      </w:pPr>
      <w:r w:rsidRPr="00853E02">
        <w:rPr>
          <w:lang w:val="en-US"/>
        </w:rPr>
        <w:t xml:space="preserve">Institute of Laser Physics of the Siberian Branch of the Russian Academy of Sciences, </w:t>
      </w:r>
      <w:r>
        <w:rPr>
          <w:lang w:val="en-US"/>
        </w:rPr>
        <w:t>Novosibirsk, Russia</w:t>
      </w:r>
    </w:p>
    <w:p w14:paraId="58B07B9D" w14:textId="64C40328" w:rsidR="00654FD8" w:rsidRDefault="00654FD8" w:rsidP="00AD701F">
      <w:pPr>
        <w:ind w:firstLine="708"/>
        <w:jc w:val="both"/>
        <w:rPr>
          <w:lang w:val="en-US"/>
        </w:rPr>
      </w:pPr>
      <w:r w:rsidRPr="00654FD8">
        <w:rPr>
          <w:lang w:val="en-US"/>
        </w:rPr>
        <w:t>This</w:t>
      </w:r>
      <w:r w:rsidR="00C67F50">
        <w:rPr>
          <w:lang w:val="en-US"/>
        </w:rPr>
        <w:t xml:space="preserve"> work </w:t>
      </w:r>
      <w:r w:rsidRPr="00654FD8">
        <w:rPr>
          <w:lang w:val="en-US"/>
        </w:rPr>
        <w:t xml:space="preserve">presents the results of numerical simulations of Alfvén wave generated by periodic laser plasma bunches in essentially sub-Alfvén bunch expansion. The calculations show that the Alfvén wave structure is preserved in the range of </w:t>
      </w:r>
      <w:r w:rsidRPr="00654FD8">
        <w:t>β</w:t>
      </w:r>
      <w:r w:rsidRPr="00654FD8">
        <w:rPr>
          <w:lang w:val="en-US"/>
        </w:rPr>
        <w:t>=10</w:t>
      </w:r>
      <w:r w:rsidRPr="00654FD8">
        <w:rPr>
          <w:vertAlign w:val="superscript"/>
          <w:lang w:val="en-US"/>
        </w:rPr>
        <w:t>-5</w:t>
      </w:r>
      <w:r w:rsidRPr="00654FD8">
        <w:rPr>
          <w:lang w:val="en-US"/>
        </w:rPr>
        <w:t xml:space="preserve"> to 10</w:t>
      </w:r>
      <w:r w:rsidRPr="00654FD8">
        <w:rPr>
          <w:vertAlign w:val="superscript"/>
          <w:lang w:val="en-US"/>
        </w:rPr>
        <w:t>-1</w:t>
      </w:r>
      <w:r w:rsidRPr="00654FD8">
        <w:rPr>
          <w:lang w:val="en-US"/>
        </w:rPr>
        <w:t xml:space="preserve">, while at </w:t>
      </w:r>
      <w:r w:rsidRPr="00654FD8">
        <w:t>β</w:t>
      </w:r>
      <w:r w:rsidRPr="00654FD8">
        <w:rPr>
          <w:lang w:val="en-US"/>
        </w:rPr>
        <w:t>=1, the Alfvén "tail" observed in the M</w:t>
      </w:r>
      <w:r w:rsidRPr="00654FD8">
        <w:rPr>
          <w:vertAlign w:val="subscript"/>
          <w:lang w:val="en-US"/>
        </w:rPr>
        <w:t>A</w:t>
      </w:r>
      <w:r w:rsidRPr="00654FD8">
        <w:rPr>
          <w:lang w:val="en-US"/>
        </w:rPr>
        <w:t xml:space="preserve">=0.2 </w:t>
      </w:r>
      <w:r>
        <w:rPr>
          <w:lang w:val="en-US"/>
        </w:rPr>
        <w:t>(</w:t>
      </w:r>
      <w:r w:rsidRPr="00AD701F">
        <w:rPr>
          <w:lang w:val="en-US"/>
        </w:rPr>
        <w:t>Tishchenko</w:t>
      </w:r>
      <w:r>
        <w:rPr>
          <w:lang w:val="en-US"/>
        </w:rPr>
        <w:t xml:space="preserve"> V.N. et al. 2022)</w:t>
      </w:r>
      <w:r w:rsidRPr="00654FD8">
        <w:rPr>
          <w:lang w:val="en-US"/>
        </w:rPr>
        <w:t xml:space="preserve"> mode increases in duration, reaching the region of bunch expansion.</w:t>
      </w:r>
    </w:p>
    <w:p w14:paraId="060ED975" w14:textId="7C3276CF" w:rsidR="00654FD8" w:rsidRDefault="00654FD8" w:rsidP="00C67F50">
      <w:pPr>
        <w:ind w:firstLine="708"/>
        <w:jc w:val="both"/>
        <w:rPr>
          <w:lang w:val="en-US"/>
        </w:rPr>
      </w:pPr>
      <w:r w:rsidRPr="00654FD8">
        <w:rPr>
          <w:lang w:val="en-US"/>
        </w:rPr>
        <w:t>The work was supported by the Foundation for the</w:t>
      </w:r>
      <w:r w:rsidR="00C67F50" w:rsidRPr="00C67F50">
        <w:rPr>
          <w:lang w:val="en-US"/>
        </w:rPr>
        <w:t xml:space="preserve"> </w:t>
      </w:r>
      <w:r w:rsidRPr="00654FD8">
        <w:rPr>
          <w:lang w:val="en-US"/>
        </w:rPr>
        <w:t>Advancement of Theoretical Physics and Mathematics “BASIS”.</w:t>
      </w:r>
    </w:p>
    <w:p w14:paraId="31C76883" w14:textId="77777777" w:rsidR="00654FD8" w:rsidRPr="00654FD8" w:rsidRDefault="00654FD8" w:rsidP="00AD701F">
      <w:pPr>
        <w:ind w:firstLine="708"/>
        <w:jc w:val="both"/>
        <w:rPr>
          <w:lang w:val="en-US"/>
        </w:rPr>
      </w:pPr>
    </w:p>
    <w:sectPr w:rsidR="00654FD8" w:rsidRPr="00654F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1D5"/>
    <w:rsid w:val="0026371B"/>
    <w:rsid w:val="002F42EB"/>
    <w:rsid w:val="003A6793"/>
    <w:rsid w:val="0044032F"/>
    <w:rsid w:val="0046587C"/>
    <w:rsid w:val="005973BE"/>
    <w:rsid w:val="005F1979"/>
    <w:rsid w:val="00654FD8"/>
    <w:rsid w:val="006E431F"/>
    <w:rsid w:val="007E5F34"/>
    <w:rsid w:val="007F5208"/>
    <w:rsid w:val="00853E02"/>
    <w:rsid w:val="009D2F82"/>
    <w:rsid w:val="00A45459"/>
    <w:rsid w:val="00A967E3"/>
    <w:rsid w:val="00AC5BD4"/>
    <w:rsid w:val="00AD701F"/>
    <w:rsid w:val="00AE291E"/>
    <w:rsid w:val="00B602DE"/>
    <w:rsid w:val="00BF7692"/>
    <w:rsid w:val="00C67F50"/>
    <w:rsid w:val="00C87A58"/>
    <w:rsid w:val="00D851D5"/>
    <w:rsid w:val="00E6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73430"/>
  <w15:chartTrackingRefBased/>
  <w15:docId w15:val="{37816C8A-9E63-4CE8-B958-15F5D7340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aliases w:val="!!Заголовок"/>
    <w:basedOn w:val="a"/>
    <w:next w:val="a"/>
    <w:link w:val="20"/>
    <w:autoRedefine/>
    <w:uiPriority w:val="9"/>
    <w:semiHidden/>
    <w:unhideWhenUsed/>
    <w:qFormat/>
    <w:rsid w:val="009D2F82"/>
    <w:pPr>
      <w:keepNext/>
      <w:keepLines/>
      <w:spacing w:before="40" w:after="0"/>
      <w:jc w:val="center"/>
      <w:outlineLvl w:val="1"/>
    </w:pPr>
    <w:rPr>
      <w:rFonts w:eastAsiaTheme="majorEastAsia" w:cstheme="majorBidi"/>
      <w:b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!!Заголовок Знак"/>
    <w:basedOn w:val="a0"/>
    <w:link w:val="2"/>
    <w:uiPriority w:val="9"/>
    <w:semiHidden/>
    <w:rsid w:val="009D2F82"/>
    <w:rPr>
      <w:rFonts w:eastAsiaTheme="majorEastAsia" w:cstheme="majorBidi"/>
      <w:b/>
      <w:szCs w:val="26"/>
    </w:rPr>
  </w:style>
  <w:style w:type="character" w:styleId="a3">
    <w:name w:val="Placeholder Text"/>
    <w:basedOn w:val="a0"/>
    <w:uiPriority w:val="99"/>
    <w:semiHidden/>
    <w:rsid w:val="00A967E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tvn</dc:creator>
  <cp:keywords/>
  <dc:description/>
  <cp:lastModifiedBy>tvn</cp:lastModifiedBy>
  <cp:revision>4</cp:revision>
  <dcterms:created xsi:type="dcterms:W3CDTF">2026-02-05T05:24:00Z</dcterms:created>
  <dcterms:modified xsi:type="dcterms:W3CDTF">2026-02-05T05:27:00Z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