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68" w:rsidRPr="00664CC4" w:rsidRDefault="00F42868" w:rsidP="00F42868">
      <w:pPr>
        <w:rPr>
          <w:rFonts w:ascii="Times New Roman" w:eastAsia="SFBX1200" w:hAnsi="Times New Roman"/>
          <w:sz w:val="24"/>
          <w:szCs w:val="24"/>
        </w:rPr>
      </w:pPr>
      <w:r w:rsidRPr="00664CC4">
        <w:rPr>
          <w:rFonts w:ascii="Times New Roman" w:eastAsia="SFBX1200" w:hAnsi="Times New Roman"/>
          <w:sz w:val="24"/>
          <w:szCs w:val="24"/>
        </w:rPr>
        <w:t>GI</w:t>
      </w:r>
      <w:r w:rsidR="00633426">
        <w:rPr>
          <w:rFonts w:ascii="Times New Roman" w:eastAsia="SFBX1200" w:hAnsi="Times New Roman"/>
          <w:sz w:val="24"/>
          <w:szCs w:val="24"/>
        </w:rPr>
        <w:t>C</w:t>
      </w:r>
      <w:r w:rsidR="006E088C">
        <w:rPr>
          <w:rFonts w:ascii="Times New Roman" w:eastAsia="SFBX1200" w:hAnsi="Times New Roman"/>
          <w:sz w:val="24"/>
          <w:szCs w:val="24"/>
        </w:rPr>
        <w:t xml:space="preserve"> e</w:t>
      </w:r>
      <w:r w:rsidR="006E088C" w:rsidRPr="00664CC4">
        <w:rPr>
          <w:rFonts w:ascii="Times New Roman" w:eastAsia="SFBX1200" w:hAnsi="Times New Roman"/>
          <w:sz w:val="24"/>
          <w:szCs w:val="24"/>
        </w:rPr>
        <w:t>xcitation</w:t>
      </w:r>
      <w:r w:rsidRPr="00664CC4">
        <w:rPr>
          <w:rFonts w:ascii="Times New Roman" w:eastAsia="SFBX1200" w:hAnsi="Times New Roman"/>
          <w:sz w:val="24"/>
          <w:szCs w:val="24"/>
        </w:rPr>
        <w:t xml:space="preserve"> in the night sector at the high-latitude substation Vykhodnoy</w:t>
      </w:r>
    </w:p>
    <w:p w:rsidR="00F42868" w:rsidRPr="00664CC4" w:rsidRDefault="00633426" w:rsidP="00F42868">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42868" w:rsidRPr="00664CC4">
        <w:rPr>
          <w:rFonts w:ascii="Times New Roman" w:hAnsi="Times New Roman" w:cs="Times New Roman"/>
          <w:sz w:val="24"/>
          <w:szCs w:val="24"/>
        </w:rPr>
        <w:t xml:space="preserve">Sakharov </w:t>
      </w:r>
      <w:proofErr w:type="gramStart"/>
      <w:r w:rsidR="00F42868" w:rsidRPr="00664CC4">
        <w:rPr>
          <w:rFonts w:ascii="Times New Roman" w:hAnsi="Times New Roman" w:cs="Times New Roman"/>
          <w:sz w:val="24"/>
          <w:szCs w:val="24"/>
          <w:vertAlign w:val="superscript"/>
        </w:rPr>
        <w:t xml:space="preserve">1 </w:t>
      </w:r>
      <w:r w:rsidR="00F42868" w:rsidRPr="00664CC4">
        <w:rPr>
          <w:rFonts w:ascii="Times New Roman" w:hAnsi="Times New Roman" w:cs="Times New Roman"/>
          <w:sz w:val="24"/>
          <w:szCs w:val="24"/>
        </w:rPr>
        <w:t>,</w:t>
      </w:r>
      <w:proofErr w:type="gramEnd"/>
      <w:r w:rsidR="00F42868" w:rsidRPr="00664CC4">
        <w:rPr>
          <w:rFonts w:ascii="Times New Roman" w:hAnsi="Times New Roman" w:cs="Times New Roman"/>
          <w:sz w:val="24"/>
          <w:szCs w:val="24"/>
        </w:rPr>
        <w:t xml:space="preserve"> V.</w:t>
      </w:r>
      <w:r w:rsidRPr="00664CC4">
        <w:rPr>
          <w:rFonts w:ascii="Times New Roman" w:hAnsi="Times New Roman" w:cs="Times New Roman"/>
          <w:sz w:val="24"/>
          <w:szCs w:val="24"/>
        </w:rPr>
        <w:t xml:space="preserve"> </w:t>
      </w:r>
      <w:proofErr w:type="spellStart"/>
      <w:r w:rsidR="00F42868" w:rsidRPr="00664CC4">
        <w:rPr>
          <w:rFonts w:ascii="Times New Roman" w:hAnsi="Times New Roman" w:cs="Times New Roman"/>
          <w:sz w:val="24"/>
          <w:szCs w:val="24"/>
        </w:rPr>
        <w:t>Selivanov</w:t>
      </w:r>
      <w:proofErr w:type="spellEnd"/>
      <w:r w:rsidR="00F42868" w:rsidRPr="00664CC4">
        <w:rPr>
          <w:rFonts w:ascii="Times New Roman" w:hAnsi="Times New Roman" w:cs="Times New Roman"/>
          <w:sz w:val="24"/>
          <w:szCs w:val="24"/>
        </w:rPr>
        <w:t xml:space="preserve"> </w:t>
      </w:r>
      <w:r w:rsidR="00F42868" w:rsidRPr="00664CC4">
        <w:rPr>
          <w:rFonts w:ascii="Times New Roman" w:hAnsi="Times New Roman" w:cs="Times New Roman"/>
          <w:sz w:val="24"/>
          <w:szCs w:val="24"/>
          <w:vertAlign w:val="superscript"/>
        </w:rPr>
        <w:t xml:space="preserve">2 </w:t>
      </w:r>
      <w:r w:rsidR="00F42868" w:rsidRPr="00664CC4">
        <w:rPr>
          <w:rFonts w:ascii="Times New Roman" w:hAnsi="Times New Roman" w:cs="Times New Roman"/>
          <w:sz w:val="24"/>
          <w:szCs w:val="24"/>
        </w:rPr>
        <w:t xml:space="preserve">, V. </w:t>
      </w:r>
      <w:proofErr w:type="spellStart"/>
      <w:r w:rsidR="00F42868" w:rsidRPr="00664CC4">
        <w:rPr>
          <w:rFonts w:ascii="Times New Roman" w:hAnsi="Times New Roman" w:cs="Times New Roman"/>
          <w:sz w:val="24"/>
          <w:szCs w:val="24"/>
        </w:rPr>
        <w:t>Bilin</w:t>
      </w:r>
      <w:proofErr w:type="spellEnd"/>
      <w:r w:rsidR="00F42868" w:rsidRPr="00664CC4">
        <w:rPr>
          <w:rFonts w:ascii="Times New Roman" w:hAnsi="Times New Roman" w:cs="Times New Roman"/>
          <w:sz w:val="24"/>
          <w:szCs w:val="24"/>
        </w:rPr>
        <w:t xml:space="preserve"> </w:t>
      </w:r>
      <w:r w:rsidR="00F42868" w:rsidRPr="00664CC4">
        <w:rPr>
          <w:rFonts w:ascii="Times New Roman" w:hAnsi="Times New Roman" w:cs="Times New Roman"/>
          <w:sz w:val="24"/>
          <w:szCs w:val="24"/>
          <w:vertAlign w:val="superscript"/>
        </w:rPr>
        <w:t xml:space="preserve">1 </w:t>
      </w:r>
      <w:r w:rsidR="00F42868" w:rsidRPr="00664CC4">
        <w:rPr>
          <w:rFonts w:ascii="Times New Roman" w:hAnsi="Times New Roman" w:cs="Times New Roman"/>
          <w:sz w:val="24"/>
          <w:szCs w:val="24"/>
        </w:rPr>
        <w:t>, V.</w:t>
      </w:r>
      <w:r>
        <w:rPr>
          <w:rFonts w:ascii="Times New Roman" w:hAnsi="Times New Roman" w:cs="Times New Roman"/>
          <w:sz w:val="24"/>
          <w:szCs w:val="24"/>
        </w:rPr>
        <w:t xml:space="preserve"> </w:t>
      </w:r>
      <w:proofErr w:type="spellStart"/>
      <w:r w:rsidR="00F42868" w:rsidRPr="00664CC4">
        <w:rPr>
          <w:rFonts w:ascii="Times New Roman" w:hAnsi="Times New Roman" w:cs="Times New Roman"/>
          <w:sz w:val="24"/>
          <w:szCs w:val="24"/>
        </w:rPr>
        <w:t>Nikolaev</w:t>
      </w:r>
      <w:proofErr w:type="spellEnd"/>
      <w:r w:rsidR="00F42868" w:rsidRPr="00664CC4">
        <w:rPr>
          <w:rFonts w:ascii="Times New Roman" w:hAnsi="Times New Roman" w:cs="Times New Roman"/>
          <w:sz w:val="24"/>
          <w:szCs w:val="24"/>
        </w:rPr>
        <w:t xml:space="preserve"> </w:t>
      </w:r>
      <w:r w:rsidR="00F42868" w:rsidRPr="00664CC4">
        <w:rPr>
          <w:rFonts w:ascii="Times New Roman" w:hAnsi="Times New Roman" w:cs="Times New Roman"/>
          <w:sz w:val="24"/>
          <w:szCs w:val="24"/>
          <w:vertAlign w:val="superscript"/>
        </w:rPr>
        <w:t>3</w:t>
      </w:r>
    </w:p>
    <w:p w:rsidR="00F42868" w:rsidRDefault="00F42868" w:rsidP="00F42868">
      <w:pPr>
        <w:rPr>
          <w:rFonts w:ascii="Times New Roman" w:eastAsia="SFBX1200" w:hAnsi="Times New Roman"/>
          <w:b/>
          <w:sz w:val="24"/>
          <w:szCs w:val="24"/>
        </w:rPr>
      </w:pPr>
    </w:p>
    <w:p w:rsidR="00F42868" w:rsidRDefault="00F42868" w:rsidP="00F42868">
      <w:pPr>
        <w:rPr>
          <w:rFonts w:ascii="Times New Roman" w:hAnsi="Times New Roman" w:cs="Times New Roman"/>
          <w:i/>
          <w:iCs/>
          <w:sz w:val="24"/>
          <w:szCs w:val="24"/>
          <w:vertAlign w:val="superscript"/>
        </w:rPr>
      </w:pPr>
      <w:r w:rsidRPr="00664CC4">
        <w:rPr>
          <w:rFonts w:ascii="Times New Roman" w:hAnsi="Times New Roman" w:cs="Times New Roman"/>
          <w:i/>
          <w:iCs/>
          <w:sz w:val="24"/>
          <w:szCs w:val="24"/>
          <w:vertAlign w:val="superscript"/>
        </w:rPr>
        <w:t xml:space="preserve">1 </w:t>
      </w:r>
      <w:r w:rsidRPr="00664CC4">
        <w:rPr>
          <w:rFonts w:ascii="Times New Roman" w:hAnsi="Times New Roman" w:cs="Times New Roman"/>
          <w:i/>
          <w:iCs/>
          <w:sz w:val="24"/>
          <w:szCs w:val="24"/>
        </w:rPr>
        <w:t xml:space="preserve">Polar Geophysical Institute, </w:t>
      </w:r>
      <w:proofErr w:type="gramStart"/>
      <w:r w:rsidRPr="00664CC4">
        <w:rPr>
          <w:rFonts w:ascii="Times New Roman" w:hAnsi="Times New Roman" w:cs="Times New Roman"/>
          <w:i/>
          <w:iCs/>
          <w:sz w:val="24"/>
          <w:szCs w:val="24"/>
        </w:rPr>
        <w:t>Murmansk ,</w:t>
      </w:r>
      <w:proofErr w:type="gramEnd"/>
      <w:r w:rsidRPr="00664CC4">
        <w:rPr>
          <w:rFonts w:ascii="Times New Roman" w:hAnsi="Times New Roman" w:cs="Times New Roman"/>
          <w:i/>
          <w:iCs/>
          <w:sz w:val="24"/>
          <w:szCs w:val="24"/>
        </w:rPr>
        <w:t xml:space="preserve"> Russia, </w:t>
      </w:r>
      <w:hyperlink r:id="rId4" w:history="1">
        <w:r w:rsidRPr="00664CC4">
          <w:rPr>
            <w:rStyle w:val="a3"/>
            <w:rFonts w:ascii="Times New Roman" w:hAnsi="Times New Roman" w:cs="Times New Roman"/>
            <w:i/>
            <w:sz w:val="24"/>
            <w:szCs w:val="24"/>
          </w:rPr>
          <w:t>sakharov@pgia.ru</w:t>
        </w:r>
      </w:hyperlink>
    </w:p>
    <w:p w:rsidR="00F42868" w:rsidRPr="00664CC4" w:rsidRDefault="00F42868" w:rsidP="00F42868">
      <w:pPr>
        <w:rPr>
          <w:rFonts w:ascii="Times New Roman" w:hAnsi="Times New Roman" w:cs="Times New Roman"/>
          <w:i/>
          <w:iCs/>
          <w:sz w:val="24"/>
          <w:szCs w:val="24"/>
          <w:vertAlign w:val="superscript"/>
        </w:rPr>
      </w:pPr>
      <w:r w:rsidRPr="00664CC4">
        <w:rPr>
          <w:rFonts w:ascii="Times New Roman" w:hAnsi="Times New Roman" w:cs="Times New Roman"/>
          <w:i/>
          <w:iCs/>
          <w:sz w:val="24"/>
          <w:szCs w:val="24"/>
          <w:vertAlign w:val="superscript"/>
        </w:rPr>
        <w:t xml:space="preserve">2 </w:t>
      </w:r>
      <w:r w:rsidRPr="00664CC4">
        <w:rPr>
          <w:rFonts w:ascii="Times New Roman" w:hAnsi="Times New Roman" w:cs="Times New Roman"/>
          <w:i/>
          <w:iCs/>
          <w:sz w:val="24"/>
          <w:szCs w:val="24"/>
        </w:rPr>
        <w:t>Center for Physical and Technical Problems of Northern Energy, Kola Science Center of the Russian Academy of Sciences, Apatity</w:t>
      </w:r>
    </w:p>
    <w:p w:rsidR="00F42868" w:rsidRPr="00664CC4" w:rsidRDefault="00F42868" w:rsidP="00F42868">
      <w:pPr>
        <w:pStyle w:val="a4"/>
        <w:ind w:left="426" w:hanging="426"/>
        <w:rPr>
          <w:rFonts w:ascii="Times New Roman" w:hAnsi="Times New Roman" w:cs="Times New Roman"/>
          <w:i/>
          <w:iCs/>
          <w:sz w:val="24"/>
          <w:szCs w:val="24"/>
        </w:rPr>
      </w:pPr>
      <w:r w:rsidRPr="00664CC4">
        <w:rPr>
          <w:rFonts w:ascii="Times New Roman" w:eastAsia="Lucida Grande" w:hAnsi="Times New Roman" w:cs="Times New Roman"/>
          <w:i/>
          <w:sz w:val="24"/>
          <w:szCs w:val="24"/>
          <w:vertAlign w:val="superscript"/>
          <w:lang w:eastAsia="ru-RU"/>
        </w:rPr>
        <w:t xml:space="preserve">3 </w:t>
      </w:r>
      <w:r w:rsidRPr="00664CC4">
        <w:rPr>
          <w:rFonts w:ascii="Times New Roman" w:eastAsia="Lucida Grande" w:hAnsi="Times New Roman" w:cs="Times New Roman"/>
          <w:i/>
          <w:sz w:val="24"/>
          <w:szCs w:val="24"/>
          <w:lang w:eastAsia="ru-RU"/>
        </w:rPr>
        <w:t xml:space="preserve">Murmansk Arctic </w:t>
      </w:r>
      <w:proofErr w:type="gramStart"/>
      <w:r w:rsidRPr="00664CC4">
        <w:rPr>
          <w:rFonts w:ascii="Times New Roman" w:eastAsia="Lucida Grande" w:hAnsi="Times New Roman" w:cs="Times New Roman"/>
          <w:i/>
          <w:sz w:val="24"/>
          <w:szCs w:val="24"/>
          <w:lang w:eastAsia="ru-RU"/>
        </w:rPr>
        <w:t>University</w:t>
      </w:r>
      <w:proofErr w:type="gramEnd"/>
      <w:r w:rsidRPr="00664CC4">
        <w:rPr>
          <w:rFonts w:ascii="Times New Roman" w:eastAsia="Lucida Grande" w:hAnsi="Times New Roman" w:cs="Times New Roman"/>
          <w:i/>
          <w:sz w:val="24"/>
          <w:szCs w:val="24"/>
          <w:lang w:eastAsia="ru-RU"/>
        </w:rPr>
        <w:t>, Apatity, Russia</w:t>
      </w:r>
    </w:p>
    <w:p w:rsidR="00F42868" w:rsidRDefault="00F42868" w:rsidP="00F42868">
      <w:pPr>
        <w:rPr>
          <w:rFonts w:ascii="Times New Roman" w:eastAsia="SFBX1200" w:hAnsi="Times New Roman"/>
          <w:b/>
          <w:sz w:val="24"/>
          <w:szCs w:val="24"/>
        </w:rPr>
      </w:pPr>
    </w:p>
    <w:p w:rsidR="00633426" w:rsidRDefault="00633426" w:rsidP="00633426">
      <w:pPr>
        <w:rPr>
          <w:rFonts w:ascii="Times New Roman" w:hAnsi="Times New Roman"/>
          <w:sz w:val="24"/>
          <w:szCs w:val="24"/>
        </w:rPr>
      </w:pPr>
      <w:r>
        <w:rPr>
          <w:rFonts w:ascii="Times New Roman" w:hAnsi="Times New Roman"/>
          <w:sz w:val="24"/>
          <w:szCs w:val="24"/>
        </w:rPr>
        <w:t xml:space="preserve">The work examines the distribution of the amplitudes of bursts </w:t>
      </w:r>
      <w:proofErr w:type="gramStart"/>
      <w:r>
        <w:rPr>
          <w:rFonts w:ascii="Times New Roman" w:hAnsi="Times New Roman"/>
          <w:sz w:val="24"/>
          <w:szCs w:val="24"/>
        </w:rPr>
        <w:t xml:space="preserve">of  </w:t>
      </w:r>
      <w:proofErr w:type="spellStart"/>
      <w:r>
        <w:rPr>
          <w:rFonts w:ascii="Times New Roman" w:hAnsi="Times New Roman"/>
          <w:sz w:val="24"/>
          <w:szCs w:val="24"/>
        </w:rPr>
        <w:t>geomagnetically</w:t>
      </w:r>
      <w:proofErr w:type="spellEnd"/>
      <w:proofErr w:type="gramEnd"/>
      <w:r>
        <w:rPr>
          <w:rFonts w:ascii="Times New Roman" w:hAnsi="Times New Roman"/>
          <w:sz w:val="24"/>
          <w:szCs w:val="24"/>
        </w:rPr>
        <w:t xml:space="preserve"> induced currents over local time for the </w:t>
      </w:r>
      <w:proofErr w:type="spellStart"/>
      <w:r>
        <w:rPr>
          <w:rFonts w:ascii="Times New Roman" w:hAnsi="Times New Roman"/>
          <w:sz w:val="24"/>
          <w:szCs w:val="24"/>
        </w:rPr>
        <w:t>Vykhodnoy</w:t>
      </w:r>
      <w:proofErr w:type="spellEnd"/>
      <w:r>
        <w:rPr>
          <w:rFonts w:ascii="Times New Roman" w:hAnsi="Times New Roman"/>
          <w:sz w:val="24"/>
          <w:szCs w:val="24"/>
        </w:rPr>
        <w:t xml:space="preserve"> substation, located in the </w:t>
      </w:r>
      <w:proofErr w:type="spellStart"/>
      <w:r>
        <w:rPr>
          <w:rFonts w:ascii="Times New Roman" w:hAnsi="Times New Roman"/>
          <w:sz w:val="24"/>
          <w:szCs w:val="24"/>
        </w:rPr>
        <w:t>auroral</w:t>
      </w:r>
      <w:proofErr w:type="spellEnd"/>
      <w:r>
        <w:rPr>
          <w:rFonts w:ascii="Times New Roman" w:hAnsi="Times New Roman"/>
          <w:sz w:val="24"/>
          <w:szCs w:val="24"/>
        </w:rPr>
        <w:t xml:space="preserve"> zone.</w:t>
      </w:r>
      <w:r w:rsidRPr="00FB48DC">
        <w:rPr>
          <w:rFonts w:ascii="Times New Roman" w:hAnsi="Times New Roman"/>
          <w:sz w:val="24"/>
          <w:szCs w:val="24"/>
        </w:rPr>
        <w:t xml:space="preserve"> To conduct our analysis, we used the GIT database, created by the team in 2023.</w:t>
      </w:r>
    </w:p>
    <w:p w:rsidR="00633426" w:rsidRDefault="00633426" w:rsidP="00633426">
      <w:pPr>
        <w:rPr>
          <w:rFonts w:ascii="Times New Roman" w:hAnsi="Times New Roman"/>
          <w:sz w:val="24"/>
          <w:szCs w:val="24"/>
        </w:rPr>
      </w:pPr>
      <w:r w:rsidRPr="00FB48DC">
        <w:rPr>
          <w:rFonts w:ascii="Times New Roman" w:hAnsi="Times New Roman"/>
          <w:sz w:val="24"/>
          <w:szCs w:val="24"/>
        </w:rPr>
        <w:t xml:space="preserve">The obtained amplitude distributions were compared with frequency graphs </w:t>
      </w:r>
      <w:proofErr w:type="gramStart"/>
      <w:r w:rsidRPr="00FB48DC">
        <w:rPr>
          <w:rFonts w:ascii="Times New Roman" w:hAnsi="Times New Roman"/>
          <w:sz w:val="24"/>
          <w:szCs w:val="24"/>
        </w:rPr>
        <w:t xml:space="preserve">of </w:t>
      </w:r>
      <w:r w:rsidR="005C69EF">
        <w:rPr>
          <w:rFonts w:ascii="Times New Roman" w:hAnsi="Times New Roman"/>
          <w:sz w:val="24"/>
          <w:szCs w:val="24"/>
        </w:rPr>
        <w:t xml:space="preserve"> </w:t>
      </w:r>
      <w:r w:rsidR="005C69EF" w:rsidRPr="00FB48DC">
        <w:rPr>
          <w:rFonts w:ascii="Times New Roman" w:hAnsi="Times New Roman"/>
          <w:sz w:val="24"/>
          <w:szCs w:val="24"/>
        </w:rPr>
        <w:t>GIC</w:t>
      </w:r>
      <w:proofErr w:type="gramEnd"/>
      <w:r w:rsidR="005C69EF" w:rsidRPr="00FB48DC">
        <w:rPr>
          <w:rFonts w:ascii="Times New Roman" w:hAnsi="Times New Roman"/>
          <w:sz w:val="24"/>
          <w:szCs w:val="24"/>
        </w:rPr>
        <w:t xml:space="preserve"> bursts </w:t>
      </w:r>
      <w:r w:rsidRPr="00FB48DC">
        <w:rPr>
          <w:rFonts w:ascii="Times New Roman" w:hAnsi="Times New Roman"/>
          <w:sz w:val="24"/>
          <w:szCs w:val="24"/>
        </w:rPr>
        <w:t>occurrence of w</w:t>
      </w:r>
      <w:r w:rsidR="005C69EF">
        <w:rPr>
          <w:rFonts w:ascii="Times New Roman" w:hAnsi="Times New Roman"/>
          <w:sz w:val="24"/>
          <w:szCs w:val="24"/>
        </w:rPr>
        <w:t>ith an amplitude greater than 2</w:t>
      </w:r>
      <w:r w:rsidRPr="00FB48DC">
        <w:rPr>
          <w:rFonts w:ascii="Times New Roman" w:hAnsi="Times New Roman"/>
          <w:sz w:val="24"/>
          <w:szCs w:val="24"/>
        </w:rPr>
        <w:t xml:space="preserve">A. The results of the comparisons allow us to note that the qualitative identification of two intervals of local magnetic time in which GIC bursts are observed, before and after midnight, does not contradict the previously made conclusions of the work [ </w:t>
      </w:r>
      <w:r w:rsidRPr="00FB48DC">
        <w:rPr>
          <w:rFonts w:ascii="Times New Roman" w:hAnsi="Times New Roman"/>
          <w:sz w:val="24"/>
          <w:szCs w:val="24"/>
          <w:lang w:val="en-US"/>
        </w:rPr>
        <w:t>Milan</w:t>
      </w:r>
      <w:r w:rsidRPr="00FB48DC">
        <w:rPr>
          <w:rFonts w:ascii="Times New Roman" w:hAnsi="Times New Roman"/>
          <w:sz w:val="24"/>
          <w:szCs w:val="24"/>
        </w:rPr>
        <w:t xml:space="preserve"> </w:t>
      </w:r>
      <w:r w:rsidRPr="00FB48DC">
        <w:rPr>
          <w:rFonts w:ascii="Times New Roman" w:hAnsi="Times New Roman"/>
          <w:sz w:val="24"/>
          <w:szCs w:val="24"/>
          <w:lang w:val="en-US"/>
        </w:rPr>
        <w:t>et</w:t>
      </w:r>
      <w:r w:rsidRPr="00FB48DC">
        <w:rPr>
          <w:rFonts w:ascii="Times New Roman" w:hAnsi="Times New Roman"/>
          <w:sz w:val="24"/>
          <w:szCs w:val="24"/>
        </w:rPr>
        <w:t xml:space="preserve"> </w:t>
      </w:r>
      <w:r w:rsidRPr="00FB48DC">
        <w:rPr>
          <w:rFonts w:ascii="Times New Roman" w:hAnsi="Times New Roman"/>
          <w:sz w:val="24"/>
          <w:szCs w:val="24"/>
          <w:lang w:val="en-US"/>
        </w:rPr>
        <w:t xml:space="preserve">al </w:t>
      </w:r>
      <w:r w:rsidRPr="00FB48DC">
        <w:rPr>
          <w:rFonts w:ascii="Times New Roman" w:hAnsi="Times New Roman"/>
          <w:sz w:val="24"/>
          <w:szCs w:val="24"/>
        </w:rPr>
        <w:t xml:space="preserve">, 2023 ] </w:t>
      </w:r>
      <w:r>
        <w:rPr>
          <w:rFonts w:ascii="Times New Roman" w:hAnsi="Times New Roman"/>
          <w:sz w:val="24"/>
          <w:szCs w:val="24"/>
        </w:rPr>
        <w:t>.</w:t>
      </w:r>
    </w:p>
    <w:p w:rsidR="00633426" w:rsidRDefault="00633426" w:rsidP="00F42868">
      <w:pPr>
        <w:rPr>
          <w:rFonts w:ascii="Times New Roman" w:hAnsi="Times New Roman"/>
          <w:sz w:val="24"/>
          <w:szCs w:val="24"/>
        </w:rPr>
      </w:pPr>
    </w:p>
    <w:p w:rsidR="00E0120A" w:rsidRDefault="00E0120A"/>
    <w:sectPr w:rsidR="00E0120A" w:rsidSect="009D05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FBX1200">
    <w:altName w:val="Arial Unicode MS"/>
    <w:panose1 w:val="00000000000000000000"/>
    <w:charset w:val="88"/>
    <w:family w:val="auto"/>
    <w:notTrueType/>
    <w:pitch w:val="default"/>
    <w:sig w:usb0="00000000" w:usb1="08080000" w:usb2="00000010" w:usb3="00000000" w:csb0="00100000" w:csb1="00000000"/>
  </w:font>
  <w:font w:name="Lucida Grande">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42868"/>
    <w:rsid w:val="0010343E"/>
    <w:rsid w:val="00186903"/>
    <w:rsid w:val="00206245"/>
    <w:rsid w:val="002321E7"/>
    <w:rsid w:val="0038625C"/>
    <w:rsid w:val="00500278"/>
    <w:rsid w:val="00503828"/>
    <w:rsid w:val="00545DBE"/>
    <w:rsid w:val="005C69EF"/>
    <w:rsid w:val="00633426"/>
    <w:rsid w:val="006E088C"/>
    <w:rsid w:val="008007D1"/>
    <w:rsid w:val="009D051D"/>
    <w:rsid w:val="00C157A8"/>
    <w:rsid w:val="00DD046F"/>
    <w:rsid w:val="00E0120A"/>
    <w:rsid w:val="00F428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2868"/>
    <w:rPr>
      <w:color w:val="0000FF"/>
      <w:u w:val="single"/>
    </w:rPr>
  </w:style>
  <w:style w:type="paragraph" w:styleId="a4">
    <w:name w:val="List Paragraph"/>
    <w:basedOn w:val="a"/>
    <w:uiPriority w:val="34"/>
    <w:qFormat/>
    <w:rsid w:val="00F428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kharov@p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926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PGI</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Sakharov</dc:creator>
  <cp:lastModifiedBy>Sakharov</cp:lastModifiedBy>
  <cp:revision>3</cp:revision>
  <dcterms:created xsi:type="dcterms:W3CDTF">2026-02-01T13:51:00Z</dcterms:created>
  <dcterms:modified xsi:type="dcterms:W3CDTF">2026-02-01T13:59:00Z</dcterms:modified>
</cp:coreProperties>
</file>