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BB22" w14:textId="21D00310" w:rsidR="003B0DC1" w:rsidRPr="003D5282" w:rsidRDefault="003D5282">
      <w:pPr>
        <w:jc w:val="center"/>
        <w:rPr>
          <w:rFonts w:ascii="Times New Roman" w:eastAsia="Liberation Serif" w:hAnsi="Times New Roman" w:cs="Times New Roman"/>
          <w:b/>
          <w:bCs/>
          <w:sz w:val="26"/>
          <w:szCs w:val="26"/>
        </w:rPr>
      </w:pPr>
      <w:r w:rsidRPr="003D5282">
        <w:rPr>
          <w:rFonts w:ascii="Times New Roman" w:eastAsia="Liberation Serif" w:hAnsi="Times New Roman" w:cs="Times New Roman"/>
          <w:b/>
          <w:bCs/>
          <w:sz w:val="26"/>
          <w:szCs w:val="26"/>
        </w:rPr>
        <w:t xml:space="preserve">Изображающие фотометры </w:t>
      </w:r>
      <w:r w:rsidRPr="003D5282">
        <w:rPr>
          <w:rFonts w:ascii="Times New Roman" w:eastAsia="Liberation Serif" w:hAnsi="Times New Roman" w:cs="Times New Roman"/>
          <w:b/>
          <w:bCs/>
          <w:sz w:val="26"/>
          <w:szCs w:val="26"/>
        </w:rPr>
        <w:t>ближнего УФ-диапазона как эффективный инструмент физики высоких энергий атмосферы, магнитосферы и космических лучей</w:t>
      </w:r>
    </w:p>
    <w:p w14:paraId="1875E9E3" w14:textId="4909D8D5" w:rsidR="003B0DC1" w:rsidRPr="005D6B1A" w:rsidRDefault="00961852" w:rsidP="001A0390">
      <w:pPr>
        <w:jc w:val="center"/>
        <w:rPr>
          <w:rFonts w:ascii="Times New Roman" w:eastAsia="Liberation Serif" w:hAnsi="Times New Roman" w:cs="Times New Roman"/>
        </w:rPr>
      </w:pPr>
      <w:bookmarkStart w:id="0" w:name="_Hlk189680840"/>
      <w:r w:rsidRPr="003D5282">
        <w:rPr>
          <w:rFonts w:ascii="Times New Roman" w:eastAsia="Liberation Serif" w:hAnsi="Times New Roman" w:cs="Times New Roman"/>
          <w:sz w:val="24"/>
          <w:szCs w:val="24"/>
        </w:rPr>
        <w:t>Климов</w:t>
      </w:r>
      <w:r w:rsidRPr="003D5282">
        <w:rPr>
          <w:rFonts w:ascii="Times New Roman" w:hAnsi="Times New Roman" w:cs="Times New Roman"/>
          <w:sz w:val="24"/>
          <w:szCs w:val="24"/>
        </w:rPr>
        <w:t> 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>П.А.</w:t>
      </w:r>
      <w:r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1</w:t>
      </w:r>
      <w:r w:rsidR="009B755E"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, 2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>,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0B07D9" w:rsidRPr="003D5282">
        <w:rPr>
          <w:rFonts w:ascii="Times New Roman" w:eastAsia="Liberation Serif" w:hAnsi="Times New Roman" w:cs="Times New Roman"/>
          <w:sz w:val="24"/>
          <w:szCs w:val="24"/>
        </w:rPr>
        <w:t>Белов А.А.</w:t>
      </w:r>
      <w:r w:rsidR="000B07D9"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1, 2</w:t>
      </w:r>
      <w:r w:rsidR="000B07D9" w:rsidRPr="003D5282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bookmarkEnd w:id="0"/>
      <w:r w:rsidR="00F47812">
        <w:rPr>
          <w:rFonts w:ascii="Times New Roman" w:eastAsia="Liberation Serif" w:hAnsi="Times New Roman" w:cs="Times New Roman"/>
          <w:sz w:val="24"/>
          <w:szCs w:val="24"/>
        </w:rPr>
        <w:t>Зотов М.Ю.</w:t>
      </w:r>
      <w:r w:rsidR="00F47812"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1</w:t>
      </w:r>
      <w:r w:rsidR="00F47812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>Козелов</w:t>
      </w:r>
      <w:r w:rsidR="00053B9F" w:rsidRPr="003D5282">
        <w:rPr>
          <w:rFonts w:ascii="Times New Roman" w:hAnsi="Times New Roman" w:cs="Times New Roman"/>
          <w:sz w:val="24"/>
          <w:szCs w:val="24"/>
        </w:rPr>
        <w:t> 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>Б.В.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3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>Мурашов А.С.</w:t>
      </w:r>
      <w:r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1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>Николаева</w:t>
      </w:r>
      <w:r w:rsidR="00053B9F" w:rsidRPr="003D5282">
        <w:rPr>
          <w:rFonts w:ascii="Times New Roman" w:hAnsi="Times New Roman" w:cs="Times New Roman"/>
          <w:sz w:val="24"/>
          <w:szCs w:val="24"/>
        </w:rPr>
        <w:t> 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>В.Д.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1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>,</w:t>
      </w:r>
      <w:r w:rsidR="000B07D9" w:rsidRPr="003D5282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="00A433F2" w:rsidRPr="003D5282">
        <w:rPr>
          <w:rFonts w:ascii="Times New Roman" w:eastAsia="Liberation Serif" w:hAnsi="Times New Roman" w:cs="Times New Roman"/>
          <w:sz w:val="24"/>
          <w:szCs w:val="24"/>
        </w:rPr>
        <w:t>Ролдугин</w:t>
      </w:r>
      <w:r w:rsidR="000B07D9" w:rsidRPr="003D5282">
        <w:rPr>
          <w:rFonts w:ascii="Times New Roman" w:eastAsia="Liberation Serif" w:hAnsi="Times New Roman" w:cs="Times New Roman"/>
          <w:sz w:val="24"/>
          <w:szCs w:val="24"/>
        </w:rPr>
        <w:t> </w:t>
      </w:r>
      <w:r w:rsidR="00A433F2" w:rsidRPr="003D5282">
        <w:rPr>
          <w:rFonts w:ascii="Times New Roman" w:eastAsia="Liberation Serif" w:hAnsi="Times New Roman" w:cs="Times New Roman"/>
          <w:sz w:val="24"/>
          <w:szCs w:val="24"/>
        </w:rPr>
        <w:t>А.В.</w:t>
      </w:r>
      <w:r w:rsidR="00A433F2"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 xml:space="preserve"> 3</w:t>
      </w:r>
      <w:r w:rsidR="00A433F2" w:rsidRPr="003D5282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>Сараев</w:t>
      </w:r>
      <w:r w:rsidR="00053B9F" w:rsidRPr="003D5282">
        <w:rPr>
          <w:rFonts w:ascii="Times New Roman" w:hAnsi="Times New Roman" w:cs="Times New Roman"/>
          <w:sz w:val="24"/>
          <w:szCs w:val="24"/>
        </w:rPr>
        <w:t> 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>Р.Е.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1, 2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>Сигаева</w:t>
      </w:r>
      <w:r w:rsidRPr="003D5282">
        <w:rPr>
          <w:rFonts w:ascii="Times New Roman" w:hAnsi="Times New Roman" w:cs="Times New Roman"/>
          <w:sz w:val="24"/>
          <w:szCs w:val="24"/>
        </w:rPr>
        <w:t> 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>К.Ф.</w:t>
      </w:r>
      <w:r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1, 2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>,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 xml:space="preserve"> Трофимов Д.А.</w:t>
      </w:r>
      <w:r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1,</w:t>
      </w:r>
      <w:r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 xml:space="preserve"> </w:t>
      </w:r>
      <w:r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2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>, Шаракин С.А.</w:t>
      </w:r>
      <w:r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1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>Щелканов</w:t>
      </w:r>
      <w:r w:rsidR="00053B9F" w:rsidRPr="003D5282">
        <w:rPr>
          <w:rFonts w:ascii="Times New Roman" w:hAnsi="Times New Roman" w:cs="Times New Roman"/>
          <w:sz w:val="24"/>
          <w:szCs w:val="24"/>
        </w:rPr>
        <w:t> 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>К.Д.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1, 2</w:t>
      </w:r>
      <w:r w:rsidR="00F47812">
        <w:rPr>
          <w:rFonts w:ascii="Times New Roman" w:eastAsia="Liberation Serif" w:hAnsi="Times New Roman" w:cs="Times New Roman"/>
          <w:sz w:val="24"/>
          <w:szCs w:val="24"/>
        </w:rPr>
        <w:t>.</w:t>
      </w:r>
    </w:p>
    <w:p w14:paraId="7E9A5778" w14:textId="21E91A5B" w:rsidR="003B0DC1" w:rsidRPr="003D5282" w:rsidRDefault="00000000" w:rsidP="001A0390">
      <w:pPr>
        <w:jc w:val="center"/>
        <w:rPr>
          <w:rFonts w:ascii="Times New Roman" w:eastAsia="Liberation Serif" w:hAnsi="Times New Roman" w:cs="Times New Roman"/>
        </w:rPr>
      </w:pPr>
      <w:r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1</w:t>
      </w:r>
      <w:r w:rsidR="006A0FD8" w:rsidRPr="003D5282">
        <w:rPr>
          <w:rFonts w:ascii="Times New Roman" w:eastAsia="Liberation Serif" w:hAnsi="Times New Roman" w:cs="Times New Roman"/>
          <w:sz w:val="24"/>
          <w:szCs w:val="24"/>
        </w:rPr>
        <w:t>Научно-исследовательский институт ядерной физики имени Д.В.</w:t>
      </w:r>
      <w:r w:rsidR="00DB52D1" w:rsidRPr="003D5282">
        <w:rPr>
          <w:rFonts w:ascii="Times New Roman" w:hAnsi="Times New Roman" w:cs="Times New Roman"/>
          <w:sz w:val="24"/>
          <w:szCs w:val="24"/>
        </w:rPr>
        <w:t> </w:t>
      </w:r>
      <w:r w:rsidR="006A0FD8" w:rsidRPr="003D5282">
        <w:rPr>
          <w:rFonts w:ascii="Times New Roman" w:eastAsia="Liberation Serif" w:hAnsi="Times New Roman" w:cs="Times New Roman"/>
          <w:sz w:val="24"/>
          <w:szCs w:val="24"/>
        </w:rPr>
        <w:t>Скобельцына МГУ им.</w:t>
      </w:r>
      <w:r w:rsidR="00053B9F" w:rsidRPr="003D5282">
        <w:rPr>
          <w:rFonts w:ascii="Times New Roman" w:hAnsi="Times New Roman" w:cs="Times New Roman"/>
          <w:sz w:val="24"/>
          <w:szCs w:val="24"/>
        </w:rPr>
        <w:t> </w:t>
      </w:r>
      <w:r w:rsidR="006A0FD8" w:rsidRPr="003D5282">
        <w:rPr>
          <w:rFonts w:ascii="Times New Roman" w:eastAsia="Liberation Serif" w:hAnsi="Times New Roman" w:cs="Times New Roman"/>
          <w:sz w:val="24"/>
          <w:szCs w:val="24"/>
        </w:rPr>
        <w:t>М.В.</w:t>
      </w:r>
      <w:r w:rsidR="00DB52D1" w:rsidRPr="003D5282">
        <w:rPr>
          <w:rFonts w:ascii="Times New Roman" w:hAnsi="Times New Roman" w:cs="Times New Roman"/>
          <w:sz w:val="24"/>
          <w:szCs w:val="24"/>
        </w:rPr>
        <w:t> </w:t>
      </w:r>
      <w:r w:rsidR="006A0FD8" w:rsidRPr="003D5282">
        <w:rPr>
          <w:rFonts w:ascii="Times New Roman" w:eastAsia="Liberation Serif" w:hAnsi="Times New Roman" w:cs="Times New Roman"/>
          <w:sz w:val="24"/>
          <w:szCs w:val="24"/>
        </w:rPr>
        <w:t xml:space="preserve">Ломоносова, Москва, </w:t>
      </w:r>
      <w:r w:rsidR="000F1021" w:rsidRPr="003D5282">
        <w:rPr>
          <w:rFonts w:ascii="Times New Roman" w:eastAsia="Liberation Serif" w:hAnsi="Times New Roman" w:cs="Times New Roman"/>
          <w:sz w:val="24"/>
          <w:szCs w:val="24"/>
        </w:rPr>
        <w:t>Россия</w:t>
      </w:r>
      <w:r w:rsidR="006A0FD8" w:rsidRPr="003D5282">
        <w:rPr>
          <w:rFonts w:ascii="Times New Roman" w:eastAsia="Liberation Serif" w:hAnsi="Times New Roman" w:cs="Times New Roman"/>
          <w:sz w:val="24"/>
          <w:szCs w:val="24"/>
        </w:rPr>
        <w:t>.</w:t>
      </w:r>
    </w:p>
    <w:p w14:paraId="021A84AB" w14:textId="1E35DF88" w:rsidR="003B0DC1" w:rsidRPr="003D5282" w:rsidRDefault="00000000" w:rsidP="001A0390">
      <w:pPr>
        <w:jc w:val="center"/>
        <w:rPr>
          <w:rFonts w:ascii="Times New Roman" w:eastAsia="Liberation Serif" w:hAnsi="Times New Roman" w:cs="Times New Roman"/>
          <w:sz w:val="24"/>
          <w:szCs w:val="24"/>
        </w:rPr>
      </w:pPr>
      <w:r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2</w:t>
      </w:r>
      <w:r w:rsidR="006A0FD8" w:rsidRPr="003D5282">
        <w:rPr>
          <w:rFonts w:ascii="Times New Roman" w:eastAsia="Liberation Serif" w:hAnsi="Times New Roman" w:cs="Times New Roman"/>
          <w:sz w:val="24"/>
          <w:szCs w:val="24"/>
        </w:rPr>
        <w:t>Физический факультет МГУ им</w:t>
      </w:r>
      <w:r w:rsidR="00053B9F" w:rsidRPr="003D5282">
        <w:rPr>
          <w:rFonts w:ascii="Times New Roman" w:eastAsia="Liberation Serif" w:hAnsi="Times New Roman" w:cs="Times New Roman"/>
          <w:sz w:val="24"/>
          <w:szCs w:val="24"/>
        </w:rPr>
        <w:t>.</w:t>
      </w:r>
      <w:r w:rsidR="00053B9F" w:rsidRPr="003D5282">
        <w:rPr>
          <w:rFonts w:ascii="Times New Roman" w:hAnsi="Times New Roman" w:cs="Times New Roman"/>
          <w:sz w:val="24"/>
          <w:szCs w:val="24"/>
        </w:rPr>
        <w:t> </w:t>
      </w:r>
      <w:r w:rsidR="006A0FD8" w:rsidRPr="003D5282">
        <w:rPr>
          <w:rFonts w:ascii="Times New Roman" w:eastAsia="Liberation Serif" w:hAnsi="Times New Roman" w:cs="Times New Roman"/>
          <w:sz w:val="24"/>
          <w:szCs w:val="24"/>
        </w:rPr>
        <w:t>М.В.</w:t>
      </w:r>
      <w:r w:rsidR="00DB52D1" w:rsidRPr="003D5282">
        <w:rPr>
          <w:rFonts w:ascii="Times New Roman" w:hAnsi="Times New Roman" w:cs="Times New Roman"/>
          <w:sz w:val="24"/>
          <w:szCs w:val="24"/>
        </w:rPr>
        <w:t> </w:t>
      </w:r>
      <w:r w:rsidR="006A0FD8" w:rsidRPr="003D5282">
        <w:rPr>
          <w:rFonts w:ascii="Times New Roman" w:eastAsia="Liberation Serif" w:hAnsi="Times New Roman" w:cs="Times New Roman"/>
          <w:sz w:val="24"/>
          <w:szCs w:val="24"/>
        </w:rPr>
        <w:t xml:space="preserve">Ломоносова, Москва, </w:t>
      </w:r>
      <w:r w:rsidR="000F1021" w:rsidRPr="003D5282">
        <w:rPr>
          <w:rFonts w:ascii="Times New Roman" w:eastAsia="Liberation Serif" w:hAnsi="Times New Roman" w:cs="Times New Roman"/>
          <w:sz w:val="24"/>
          <w:szCs w:val="24"/>
        </w:rPr>
        <w:t>Россия</w:t>
      </w:r>
      <w:r w:rsidR="006A0FD8" w:rsidRPr="003D5282">
        <w:rPr>
          <w:rFonts w:ascii="Times New Roman" w:eastAsia="Liberation Serif" w:hAnsi="Times New Roman" w:cs="Times New Roman"/>
          <w:sz w:val="24"/>
          <w:szCs w:val="24"/>
        </w:rPr>
        <w:t>.</w:t>
      </w:r>
    </w:p>
    <w:p w14:paraId="7E09E97A" w14:textId="7FC8B2E0" w:rsidR="00053B9F" w:rsidRPr="003D5282" w:rsidRDefault="00053B9F" w:rsidP="001A0390">
      <w:pPr>
        <w:jc w:val="center"/>
        <w:rPr>
          <w:rFonts w:ascii="Times New Roman" w:eastAsia="Liberation Serif" w:hAnsi="Times New Roman" w:cs="Times New Roman"/>
          <w:sz w:val="24"/>
          <w:szCs w:val="24"/>
        </w:rPr>
      </w:pPr>
      <w:r w:rsidRPr="003D5282">
        <w:rPr>
          <w:rFonts w:ascii="Times New Roman" w:eastAsia="Liberation Serif" w:hAnsi="Times New Roman" w:cs="Times New Roman"/>
          <w:sz w:val="24"/>
          <w:szCs w:val="24"/>
          <w:vertAlign w:val="superscript"/>
        </w:rPr>
        <w:t>3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 xml:space="preserve">Полярный геофизический институт, </w:t>
      </w:r>
      <w:r w:rsidR="000F1021" w:rsidRPr="003D5282">
        <w:rPr>
          <w:rFonts w:ascii="Times New Roman" w:eastAsia="Liberation Serif" w:hAnsi="Times New Roman" w:cs="Times New Roman"/>
          <w:sz w:val="24"/>
          <w:szCs w:val="24"/>
        </w:rPr>
        <w:t>Апатиты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 xml:space="preserve">, </w:t>
      </w:r>
      <w:r w:rsidR="000F1021" w:rsidRPr="003D5282">
        <w:rPr>
          <w:rFonts w:ascii="Times New Roman" w:eastAsia="Liberation Serif" w:hAnsi="Times New Roman" w:cs="Times New Roman"/>
          <w:sz w:val="24"/>
          <w:szCs w:val="24"/>
        </w:rPr>
        <w:t>Россия</w:t>
      </w:r>
      <w:r w:rsidRPr="003D5282">
        <w:rPr>
          <w:rFonts w:ascii="Times New Roman" w:eastAsia="Liberation Serif" w:hAnsi="Times New Roman" w:cs="Times New Roman"/>
          <w:sz w:val="24"/>
          <w:szCs w:val="24"/>
        </w:rPr>
        <w:t>.</w:t>
      </w:r>
    </w:p>
    <w:p w14:paraId="33C25C44" w14:textId="6AFF4332" w:rsidR="004C2FC5" w:rsidRDefault="003D5282" w:rsidP="003D5282">
      <w:pPr>
        <w:ind w:firstLine="708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3D5282">
        <w:rPr>
          <w:rFonts w:ascii="Times New Roman" w:eastAsia="Liberation Serif" w:hAnsi="Times New Roman" w:cs="Times New Roman"/>
          <w:sz w:val="26"/>
          <w:szCs w:val="26"/>
        </w:rPr>
        <w:t>Излучение земной атмосферы, в том числе в ближнем УФ-диапазоне (300–400 нм), является важным проявлением различных процессов, происходящих в атмосфере. Эт</w:t>
      </w:r>
      <w:r w:rsidR="00F47812">
        <w:rPr>
          <w:rFonts w:ascii="Times New Roman" w:eastAsia="Liberation Serif" w:hAnsi="Times New Roman" w:cs="Times New Roman"/>
          <w:sz w:val="26"/>
          <w:szCs w:val="26"/>
        </w:rPr>
        <w:t>и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процессы 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могут быть сугубо внутриатмосферного происхождения, 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>как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>, например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>, грозовые явления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: 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>молнии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 (облако-земля, внутри и межоблачные пробои)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, 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>высоко атмосферные транзиентные световые явления (спрайты, синие струи, эльфы и пр.)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>, земные гамма-всплески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. </w:t>
      </w:r>
      <w:r w:rsidR="00AB6556">
        <w:rPr>
          <w:rFonts w:ascii="Times New Roman" w:eastAsia="Liberation Serif" w:hAnsi="Times New Roman" w:cs="Times New Roman"/>
          <w:sz w:val="26"/>
          <w:szCs w:val="26"/>
        </w:rPr>
        <w:t>С другой сторон, они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 могут быть и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результат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>ом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внешнего воздействия на атмосферу Земли: проникновени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>я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энергичного ионизирующего излучения, космических лучей в широком диапазоне энергий, пролет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>а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метеоров и т.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> 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>д.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 Наиболее </w:t>
      </w:r>
      <w:r w:rsidR="005D6B1A">
        <w:rPr>
          <w:rFonts w:ascii="Times New Roman" w:eastAsia="Liberation Serif" w:hAnsi="Times New Roman" w:cs="Times New Roman"/>
          <w:sz w:val="26"/>
          <w:szCs w:val="26"/>
        </w:rPr>
        <w:t>быстрым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5D6B1A">
        <w:rPr>
          <w:rFonts w:ascii="Times New Roman" w:eastAsia="Liberation Serif" w:hAnsi="Times New Roman" w:cs="Times New Roman"/>
          <w:sz w:val="26"/>
          <w:szCs w:val="26"/>
        </w:rPr>
        <w:t xml:space="preserve">событием 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является флуоресцентный трек широкого атмосферного ливня </w:t>
      </w:r>
      <w:r w:rsidR="005D6B1A">
        <w:rPr>
          <w:rFonts w:ascii="Times New Roman" w:eastAsia="Liberation Serif" w:hAnsi="Times New Roman" w:cs="Times New Roman"/>
          <w:sz w:val="26"/>
          <w:szCs w:val="26"/>
        </w:rPr>
        <w:t xml:space="preserve">(ШАЛ) 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от </w:t>
      </w:r>
      <w:r w:rsidR="005D6B1A">
        <w:rPr>
          <w:rFonts w:ascii="Times New Roman" w:eastAsia="Liberation Serif" w:hAnsi="Times New Roman" w:cs="Times New Roman"/>
          <w:sz w:val="26"/>
          <w:szCs w:val="26"/>
        </w:rPr>
        <w:t xml:space="preserve">галактических и внегалактических 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>космических лучей высоких энергий.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В авроральной зоне оптическое излучение обусловлено высыпанием энергичных частиц из магнитосферы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 Земли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. </w:t>
      </w:r>
    </w:p>
    <w:p w14:paraId="6BF2334F" w14:textId="28E9E156" w:rsidR="004C2FC5" w:rsidRDefault="003D5282" w:rsidP="003D5282">
      <w:pPr>
        <w:ind w:firstLine="708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3D5282">
        <w:rPr>
          <w:rFonts w:ascii="Times New Roman" w:eastAsia="Liberation Serif" w:hAnsi="Times New Roman" w:cs="Times New Roman"/>
          <w:sz w:val="26"/>
          <w:szCs w:val="26"/>
        </w:rPr>
        <w:t>Измерения пространственно-временной структуры ближнего УФ-излучения позволяют изучать физические механизмы</w:t>
      </w:r>
      <w:r w:rsidR="005D6B1A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процессов в атмосфере и источники их возникновения. Таким образом, изображающий фотометр может быть эффективным инструментом исследований в различных областях физики. Пара </w:t>
      </w:r>
      <w:r w:rsidR="005D6B1A">
        <w:rPr>
          <w:rFonts w:ascii="Times New Roman" w:eastAsia="Liberation Serif" w:hAnsi="Times New Roman" w:cs="Times New Roman"/>
          <w:sz w:val="26"/>
          <w:szCs w:val="26"/>
        </w:rPr>
        <w:t xml:space="preserve">таких детекторов 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>была разработана в рамках проекта PAIPS и обеспечивает стереоскопические измерения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 аврорального свечения, в том числе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пульсирующ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>их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полярн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>ых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сияни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>й и оптических микровсплесков.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 xml:space="preserve">Широкоугольные фотометры системы </w:t>
      </w:r>
      <w:r w:rsidR="004C2FC5">
        <w:rPr>
          <w:rFonts w:ascii="Times New Roman" w:eastAsia="Liberation Serif" w:hAnsi="Times New Roman" w:cs="Times New Roman"/>
          <w:sz w:val="26"/>
          <w:szCs w:val="26"/>
          <w:lang w:val="en-GB"/>
        </w:rPr>
        <w:t>PAIPS</w:t>
      </w:r>
      <w:r w:rsidR="004C2FC5" w:rsidRPr="004C2FC5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4C2FC5">
        <w:rPr>
          <w:rFonts w:ascii="Times New Roman" w:eastAsia="Liberation Serif" w:hAnsi="Times New Roman" w:cs="Times New Roman"/>
          <w:sz w:val="26"/>
          <w:szCs w:val="26"/>
        </w:rPr>
        <w:t>работают в составе обсерваторий ПГИ с 2021 года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. </w:t>
      </w:r>
    </w:p>
    <w:p w14:paraId="620D2E2D" w14:textId="0913CA87" w:rsidR="003D5282" w:rsidRPr="005D6B1A" w:rsidRDefault="003D5282" w:rsidP="003D5282">
      <w:pPr>
        <w:ind w:firstLine="708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3D5282">
        <w:rPr>
          <w:rFonts w:ascii="Times New Roman" w:eastAsia="Liberation Serif" w:hAnsi="Times New Roman" w:cs="Times New Roman"/>
          <w:sz w:val="26"/>
          <w:szCs w:val="26"/>
        </w:rPr>
        <w:t>Один из таких детекторов был</w:t>
      </w:r>
      <w:r w:rsidR="005D6B1A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установлен на станции Арагац </w:t>
      </w:r>
      <w:r w:rsidR="00AB6556">
        <w:rPr>
          <w:rFonts w:ascii="Times New Roman" w:eastAsia="Liberation Serif" w:hAnsi="Times New Roman" w:cs="Times New Roman"/>
          <w:sz w:val="26"/>
          <w:szCs w:val="26"/>
        </w:rPr>
        <w:t>с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июн</w:t>
      </w:r>
      <w:r w:rsidR="00AB6556">
        <w:rPr>
          <w:rFonts w:ascii="Times New Roman" w:eastAsia="Liberation Serif" w:hAnsi="Times New Roman" w:cs="Times New Roman"/>
          <w:sz w:val="26"/>
          <w:szCs w:val="26"/>
        </w:rPr>
        <w:t>я по сентябрь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 2024 года для измерения ближнего УФ-излучения гроз и </w:t>
      </w:r>
      <w:r w:rsidR="005D6B1A">
        <w:rPr>
          <w:rFonts w:ascii="Times New Roman" w:eastAsia="Liberation Serif" w:hAnsi="Times New Roman" w:cs="Times New Roman"/>
          <w:sz w:val="26"/>
          <w:szCs w:val="26"/>
        </w:rPr>
        <w:t>ШАЛ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>.</w:t>
      </w:r>
      <w:r w:rsidR="005D6B1A">
        <w:rPr>
          <w:rFonts w:ascii="Times New Roman" w:eastAsia="Liberation Serif" w:hAnsi="Times New Roman" w:cs="Times New Roman"/>
          <w:sz w:val="26"/>
          <w:szCs w:val="26"/>
        </w:rPr>
        <w:t xml:space="preserve"> Получены интересные результаты о предпробойном свечении во время грозы, ассоциированное с длительным повышением потоков энергичных (вплоть до 100 МэВ) электронов и гамма-квантов (</w:t>
      </w:r>
      <w:r w:rsidR="005D6B1A">
        <w:rPr>
          <w:rFonts w:ascii="Times New Roman" w:eastAsia="Liberation Serif" w:hAnsi="Times New Roman" w:cs="Times New Roman"/>
          <w:sz w:val="26"/>
          <w:szCs w:val="26"/>
          <w:lang w:val="en-GB"/>
        </w:rPr>
        <w:t>thunderstorm</w:t>
      </w:r>
      <w:r w:rsidR="005D6B1A" w:rsidRPr="005D6B1A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5D6B1A">
        <w:rPr>
          <w:rFonts w:ascii="Times New Roman" w:eastAsia="Liberation Serif" w:hAnsi="Times New Roman" w:cs="Times New Roman"/>
          <w:sz w:val="26"/>
          <w:szCs w:val="26"/>
          <w:lang w:val="en-GB"/>
        </w:rPr>
        <w:t>ground</w:t>
      </w:r>
      <w:r w:rsidR="005D6B1A" w:rsidRPr="005D6B1A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5D6B1A">
        <w:rPr>
          <w:rFonts w:ascii="Times New Roman" w:eastAsia="Liberation Serif" w:hAnsi="Times New Roman" w:cs="Times New Roman"/>
          <w:sz w:val="26"/>
          <w:szCs w:val="26"/>
          <w:lang w:val="en-GB"/>
        </w:rPr>
        <w:t>enhancements</w:t>
      </w:r>
      <w:r w:rsidR="005D6B1A">
        <w:rPr>
          <w:rFonts w:ascii="Times New Roman" w:eastAsia="Liberation Serif" w:hAnsi="Times New Roman" w:cs="Times New Roman"/>
          <w:sz w:val="26"/>
          <w:szCs w:val="26"/>
        </w:rPr>
        <w:t>)</w:t>
      </w:r>
      <w:r w:rsidR="005D6B1A" w:rsidRPr="005D6B1A">
        <w:rPr>
          <w:rFonts w:ascii="Times New Roman" w:eastAsia="Liberation Serif" w:hAnsi="Times New Roman" w:cs="Times New Roman"/>
          <w:sz w:val="26"/>
          <w:szCs w:val="26"/>
        </w:rPr>
        <w:t>.</w:t>
      </w:r>
    </w:p>
    <w:p w14:paraId="2EB150E3" w14:textId="2BF03CC1" w:rsidR="003D5282" w:rsidRPr="003D5282" w:rsidRDefault="005D6B1A" w:rsidP="003D5282">
      <w:pPr>
        <w:ind w:firstLine="708"/>
        <w:jc w:val="both"/>
        <w:rPr>
          <w:rFonts w:ascii="Times New Roman" w:eastAsia="Liberation Serif" w:hAnsi="Times New Roman" w:cs="Times New Roman"/>
          <w:sz w:val="26"/>
          <w:szCs w:val="26"/>
        </w:rPr>
      </w:pPr>
      <w:r>
        <w:rPr>
          <w:rFonts w:ascii="Times New Roman" w:eastAsia="Liberation Serif" w:hAnsi="Times New Roman" w:cs="Times New Roman"/>
          <w:sz w:val="26"/>
          <w:szCs w:val="26"/>
        </w:rPr>
        <w:t>В докладе п</w:t>
      </w:r>
      <w:r w:rsidR="003D5282" w:rsidRPr="003D5282">
        <w:rPr>
          <w:rFonts w:ascii="Times New Roman" w:eastAsia="Liberation Serif" w:hAnsi="Times New Roman" w:cs="Times New Roman"/>
          <w:sz w:val="26"/>
          <w:szCs w:val="26"/>
        </w:rPr>
        <w:t>редставлены результаты фотометрических измерений в авроральной области, первые данные со станции Арагац, а также</w:t>
      </w:r>
      <w:r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="003D5282" w:rsidRPr="003D5282">
        <w:rPr>
          <w:rFonts w:ascii="Times New Roman" w:eastAsia="Liberation Serif" w:hAnsi="Times New Roman" w:cs="Times New Roman"/>
          <w:sz w:val="26"/>
          <w:szCs w:val="26"/>
        </w:rPr>
        <w:t>применение компактных фотометров для измерения ШАЛ.</w:t>
      </w:r>
    </w:p>
    <w:p w14:paraId="75C5F44E" w14:textId="33B7F18F" w:rsidR="003B0DC1" w:rsidRPr="003D5282" w:rsidRDefault="006A0FD8" w:rsidP="00C65EED">
      <w:pPr>
        <w:ind w:firstLine="708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3D5282">
        <w:rPr>
          <w:rFonts w:ascii="Times New Roman" w:eastAsia="Liberation Serif" w:hAnsi="Times New Roman" w:cs="Times New Roman"/>
          <w:sz w:val="26"/>
          <w:szCs w:val="26"/>
        </w:rPr>
        <w:t xml:space="preserve">Исследование </w:t>
      </w:r>
      <w:r w:rsidR="00EE4F14" w:rsidRPr="003D5282">
        <w:rPr>
          <w:rFonts w:ascii="Times New Roman" w:eastAsia="Liberation Serif" w:hAnsi="Times New Roman" w:cs="Times New Roman"/>
          <w:sz w:val="26"/>
          <w:szCs w:val="26"/>
        </w:rPr>
        <w:t xml:space="preserve">выполнено при 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>поддерж</w:t>
      </w:r>
      <w:r w:rsidR="00EE4F14" w:rsidRPr="003D5282">
        <w:rPr>
          <w:rFonts w:ascii="Times New Roman" w:eastAsia="Liberation Serif" w:hAnsi="Times New Roman" w:cs="Times New Roman"/>
          <w:sz w:val="26"/>
          <w:szCs w:val="26"/>
        </w:rPr>
        <w:t xml:space="preserve">ке </w:t>
      </w:r>
      <w:r w:rsidRPr="003D5282">
        <w:rPr>
          <w:rFonts w:ascii="Times New Roman" w:eastAsia="Liberation Serif" w:hAnsi="Times New Roman" w:cs="Times New Roman"/>
          <w:sz w:val="26"/>
          <w:szCs w:val="26"/>
        </w:rPr>
        <w:t>Российского научного фонда (проект № 22-62-00010).</w:t>
      </w:r>
    </w:p>
    <w:sectPr w:rsidR="003B0DC1" w:rsidRPr="003D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AEE09" w14:textId="77777777" w:rsidR="008E6F58" w:rsidRDefault="008E6F58">
      <w:pPr>
        <w:spacing w:after="0" w:line="240" w:lineRule="auto"/>
      </w:pPr>
      <w:r>
        <w:separator/>
      </w:r>
    </w:p>
  </w:endnote>
  <w:endnote w:type="continuationSeparator" w:id="0">
    <w:p w14:paraId="3F53F6B3" w14:textId="77777777" w:rsidR="008E6F58" w:rsidRDefault="008E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666E9" w14:textId="77777777" w:rsidR="008E6F58" w:rsidRDefault="008E6F58">
      <w:pPr>
        <w:spacing w:after="0" w:line="240" w:lineRule="auto"/>
      </w:pPr>
      <w:r>
        <w:separator/>
      </w:r>
    </w:p>
  </w:footnote>
  <w:footnote w:type="continuationSeparator" w:id="0">
    <w:p w14:paraId="1B9BB6EE" w14:textId="77777777" w:rsidR="008E6F58" w:rsidRDefault="008E6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C1"/>
    <w:rsid w:val="000319E2"/>
    <w:rsid w:val="00053B9F"/>
    <w:rsid w:val="00072F61"/>
    <w:rsid w:val="000B07D9"/>
    <w:rsid w:val="000F1021"/>
    <w:rsid w:val="0014705D"/>
    <w:rsid w:val="001520A5"/>
    <w:rsid w:val="001677F1"/>
    <w:rsid w:val="001872D6"/>
    <w:rsid w:val="001A0390"/>
    <w:rsid w:val="001C18E2"/>
    <w:rsid w:val="002602C3"/>
    <w:rsid w:val="0027191E"/>
    <w:rsid w:val="00296548"/>
    <w:rsid w:val="00390536"/>
    <w:rsid w:val="003B0DC1"/>
    <w:rsid w:val="003B2707"/>
    <w:rsid w:val="003D5282"/>
    <w:rsid w:val="00405FED"/>
    <w:rsid w:val="00492C36"/>
    <w:rsid w:val="004C2FC5"/>
    <w:rsid w:val="00511D4D"/>
    <w:rsid w:val="005643E8"/>
    <w:rsid w:val="005B76D1"/>
    <w:rsid w:val="005C7414"/>
    <w:rsid w:val="005D6B1A"/>
    <w:rsid w:val="0065301D"/>
    <w:rsid w:val="006A0FD8"/>
    <w:rsid w:val="006F21E0"/>
    <w:rsid w:val="007B3DFE"/>
    <w:rsid w:val="008B5E15"/>
    <w:rsid w:val="008C163C"/>
    <w:rsid w:val="008E16E6"/>
    <w:rsid w:val="008E6F58"/>
    <w:rsid w:val="009612C7"/>
    <w:rsid w:val="00961852"/>
    <w:rsid w:val="009B2067"/>
    <w:rsid w:val="009B755E"/>
    <w:rsid w:val="009C06A1"/>
    <w:rsid w:val="009C169B"/>
    <w:rsid w:val="00A433F2"/>
    <w:rsid w:val="00AB6556"/>
    <w:rsid w:val="00AF35C0"/>
    <w:rsid w:val="00B6746F"/>
    <w:rsid w:val="00C45CCF"/>
    <w:rsid w:val="00C65EED"/>
    <w:rsid w:val="00CA4A1E"/>
    <w:rsid w:val="00DB52D1"/>
    <w:rsid w:val="00DC540A"/>
    <w:rsid w:val="00DE7A41"/>
    <w:rsid w:val="00EB3D19"/>
    <w:rsid w:val="00EE4F14"/>
    <w:rsid w:val="00F35FA2"/>
    <w:rsid w:val="00F47812"/>
    <w:rsid w:val="00F66C47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514B"/>
  <w15:docId w15:val="{318F4150-E0EC-46BB-8A19-B137C70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Прекрасная Ксю</dc:creator>
  <cp:keywords/>
  <dc:description/>
  <cp:lastModifiedBy>Pavel Klimov</cp:lastModifiedBy>
  <cp:revision>31</cp:revision>
  <dcterms:created xsi:type="dcterms:W3CDTF">2025-02-05T17:34:00Z</dcterms:created>
  <dcterms:modified xsi:type="dcterms:W3CDTF">2025-02-09T05:28:00Z</dcterms:modified>
</cp:coreProperties>
</file>