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EC32" w14:textId="0E98085F" w:rsidR="00E17420" w:rsidRPr="00792EE8" w:rsidRDefault="00E17420" w:rsidP="00DE557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1742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On the problem of modeling </w:t>
      </w:r>
      <w:r w:rsidRPr="00A51A9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the</w:t>
      </w:r>
      <w:r w:rsidRPr="00327DF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3D</w:t>
      </w:r>
      <w:r w:rsidRPr="00327DF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evolution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of </w:t>
      </w:r>
      <w:r w:rsidRPr="00A51A9C">
        <w:rPr>
          <w:rFonts w:ascii="Times New Roman" w:hAnsi="Times New Roman" w:cs="Times New Roman"/>
          <w:b/>
          <w:bCs/>
          <w:sz w:val="32"/>
          <w:szCs w:val="32"/>
          <w:lang w:val="en-US"/>
        </w:rPr>
        <w:t>atmospher</w:t>
      </w:r>
      <w:r w:rsidR="00634F61" w:rsidRPr="00634F61">
        <w:rPr>
          <w:rFonts w:ascii="Times New Roman" w:hAnsi="Times New Roman" w:cs="Times New Roman"/>
          <w:b/>
          <w:bCs/>
          <w:sz w:val="32"/>
          <w:szCs w:val="32"/>
          <w:lang w:val="en-US"/>
        </w:rPr>
        <w:t>ic disturbance</w:t>
      </w:r>
      <w:r w:rsidRPr="00A51A9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initiated by </w:t>
      </w:r>
      <w:r w:rsidRPr="00792EE8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327DF1">
        <w:rPr>
          <w:rFonts w:ascii="Times New Roman" w:hAnsi="Times New Roman" w:cs="Times New Roman"/>
          <w:b/>
          <w:bCs/>
          <w:sz w:val="32"/>
          <w:szCs w:val="32"/>
          <w:lang w:val="en-US"/>
        </w:rPr>
        <w:t>n</w:t>
      </w:r>
      <w:r w:rsidRPr="00792EE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impulse at the ground</w:t>
      </w:r>
    </w:p>
    <w:p w14:paraId="7F6F90E2" w14:textId="77777777" w:rsidR="005378E5" w:rsidRPr="005378E5" w:rsidRDefault="005378E5" w:rsidP="00DE5575">
      <w:pPr>
        <w:widowControl w:val="0"/>
        <w:spacing w:line="276" w:lineRule="auto"/>
        <w:ind w:firstLine="284"/>
        <w:jc w:val="center"/>
        <w:rPr>
          <w:rFonts w:ascii="Times New Roman" w:hAnsi="Times New Roman" w:cs="Times New Roman"/>
          <w:bCs/>
          <w:lang w:val="en-US"/>
        </w:rPr>
      </w:pPr>
    </w:p>
    <w:p w14:paraId="6DAB7FF5" w14:textId="77D64EED" w:rsidR="005378E5" w:rsidRPr="005378E5" w:rsidRDefault="005378E5" w:rsidP="00DE5575">
      <w:pPr>
        <w:widowControl w:val="0"/>
        <w:spacing w:line="276" w:lineRule="auto"/>
        <w:ind w:firstLine="284"/>
        <w:jc w:val="center"/>
        <w:rPr>
          <w:rFonts w:ascii="Times New Roman" w:hAnsi="Times New Roman" w:cs="Times New Roman"/>
          <w:bCs/>
          <w:lang w:val="en-US"/>
        </w:rPr>
      </w:pPr>
      <w:r w:rsidRPr="005378E5">
        <w:rPr>
          <w:rFonts w:ascii="Times New Roman" w:hAnsi="Times New Roman" w:cs="Times New Roman"/>
          <w:bCs/>
          <w:lang w:val="en-US"/>
        </w:rPr>
        <w:t>E.S. Smirnova</w:t>
      </w:r>
      <w:r w:rsidRPr="005378E5">
        <w:rPr>
          <w:rFonts w:ascii="Times New Roman" w:hAnsi="Times New Roman" w:cs="Times New Roman"/>
          <w:bCs/>
          <w:vertAlign w:val="superscript"/>
          <w:lang w:val="en-US"/>
        </w:rPr>
        <w:t>1,2</w:t>
      </w:r>
      <w:r w:rsidRPr="005378E5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5378E5">
        <w:rPr>
          <w:rFonts w:ascii="Times New Roman" w:hAnsi="Times New Roman" w:cs="Times New Roman"/>
          <w:bCs/>
          <w:lang w:val="en-US"/>
        </w:rPr>
        <w:t>S.Yu</w:t>
      </w:r>
      <w:proofErr w:type="spellEnd"/>
      <w:r w:rsidRPr="005378E5">
        <w:rPr>
          <w:rFonts w:ascii="Times New Roman" w:hAnsi="Times New Roman" w:cs="Times New Roman"/>
          <w:bCs/>
          <w:lang w:val="en-US"/>
        </w:rPr>
        <w:t>. Dobrokhotov</w:t>
      </w:r>
      <w:r w:rsidRPr="005378E5">
        <w:rPr>
          <w:rFonts w:ascii="Times New Roman" w:hAnsi="Times New Roman" w:cs="Times New Roman"/>
          <w:bCs/>
          <w:vertAlign w:val="superscript"/>
          <w:lang w:val="en-US"/>
        </w:rPr>
        <w:t>1</w:t>
      </w:r>
    </w:p>
    <w:p w14:paraId="7C01911F" w14:textId="595BD1E1" w:rsidR="005378E5" w:rsidRDefault="005378E5" w:rsidP="00DE5575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val="en-US" w:eastAsia="ru-RU"/>
        </w:rPr>
      </w:pPr>
      <w:r w:rsidRPr="005378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72A5F">
        <w:rPr>
          <w:rFonts w:ascii="Times New Roman" w:hAnsi="Times New Roman" w:cs="Times New Roman"/>
          <w:sz w:val="20"/>
          <w:szCs w:val="20"/>
          <w:lang w:val="en-US"/>
        </w:rPr>
        <w:t>Ishlinsky Institute for Problems in Mechanics of the Russian Academy of Sciences, Moscow, Russia</w:t>
      </w:r>
    </w:p>
    <w:p w14:paraId="53623B7C" w14:textId="48B805C1" w:rsidR="005378E5" w:rsidRPr="005378E5" w:rsidRDefault="005378E5" w:rsidP="00DE5575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</w:pPr>
      <w:r w:rsidRPr="005378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val="en-US" w:eastAsia="ru-RU"/>
        </w:rPr>
        <w:t>2</w:t>
      </w:r>
      <w:r w:rsidRPr="00D72A5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I</w:t>
      </w:r>
      <w:r w:rsidRPr="001B1C7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mmanuel Kant Baltic Federal University, Kaliningrad, Kaliningrad Oblast 236041, Russia;</w:t>
      </w:r>
    </w:p>
    <w:p w14:paraId="7A90E7B3" w14:textId="77777777" w:rsidR="005378E5" w:rsidRPr="00D72A5F" w:rsidRDefault="005378E5" w:rsidP="00DE5575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A51A9C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*</w:t>
      </w:r>
      <w:r w:rsidRPr="00A51A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Correspondence:</w:t>
      </w:r>
      <w:r w:rsidRPr="00D72A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72A5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ru-RU"/>
        </w:rPr>
        <w:t>smirnova.ekaterina.serg@gmail.com</w:t>
      </w:r>
    </w:p>
    <w:p w14:paraId="44425044" w14:textId="37780989" w:rsidR="00B04FFA" w:rsidRDefault="00B04FFA" w:rsidP="00DE5575">
      <w:pPr>
        <w:spacing w:line="276" w:lineRule="auto"/>
        <w:rPr>
          <w:lang w:val="en-US"/>
        </w:rPr>
      </w:pPr>
    </w:p>
    <w:p w14:paraId="3A713499" w14:textId="4E63CA4D" w:rsidR="00F512CC" w:rsidRPr="00F512CC" w:rsidRDefault="00E17420" w:rsidP="009232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problem of propagation of three-dimensional </w:t>
      </w:r>
      <w:r w:rsidR="00AD5919" w:rsidRPr="00387338">
        <w:rPr>
          <w:rFonts w:ascii="Times New Roman" w:hAnsi="Times New Roman" w:cs="Times New Roman"/>
          <w:sz w:val="28"/>
          <w:szCs w:val="28"/>
          <w:lang w:val="en-US"/>
        </w:rPr>
        <w:t>atmospheric disturbance</w:t>
      </w:r>
      <w:r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initiated by a source at the lower boundary</w:t>
      </w:r>
      <w:r w:rsidR="00AD5919"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atmosphere is formulated as an initial-boundary value problem for the</w:t>
      </w:r>
      <w:r w:rsidR="00AD5919"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60196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three-dimensional </w:t>
      </w:r>
      <w:r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Klein-Gordon equation</w:t>
      </w:r>
      <w:r w:rsidR="00387338"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Such a problem </w:t>
      </w:r>
      <w:r w:rsidR="00AD5919" w:rsidRPr="00AD5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follows from the corresponding formulation of the</w:t>
      </w:r>
      <w:r w:rsidR="00387338" w:rsidRPr="00387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initial-boundary value</w:t>
      </w:r>
      <w:r w:rsidR="00AD5919" w:rsidRPr="00AD5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problem for the </w:t>
      </w:r>
      <w:r w:rsidR="00DE5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3D </w:t>
      </w:r>
      <w:r w:rsidR="00AD5919" w:rsidRPr="00AD5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hydrodynamics system</w:t>
      </w:r>
      <w:r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which is classically used to</w:t>
      </w:r>
      <w:r w:rsidR="00DE5575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describe the dynamics of atmospheric gas</w:t>
      </w:r>
      <w:r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DE5575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C6C58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modeling </w:t>
      </w:r>
      <w:r w:rsidR="00F512CC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based </w:t>
      </w:r>
      <w:r w:rsid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</w:t>
      </w:r>
      <w:r w:rsidR="00FC6C58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analytical and asymptotic solutions to the described mathematical problems. </w:t>
      </w:r>
      <w:r w:rsidR="00F512CC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These three-dimensional solutions are constructed on the basis of already proven </w:t>
      </w:r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Start"/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E.Smirnova</w:t>
      </w:r>
      <w:proofErr w:type="spellEnd"/>
      <w:proofErr w:type="gramEnd"/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Math. Notes, 2023</w:t>
      </w:r>
      <w:r w:rsid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S.Dobrokhotov</w:t>
      </w:r>
      <w:proofErr w:type="spellEnd"/>
      <w:proofErr w:type="gramEnd"/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E.Smirnova</w:t>
      </w:r>
      <w:proofErr w:type="spellEnd"/>
      <w:r w:rsidR="0034546B" w:rsidRP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RJMP, 2024)</w:t>
      </w:r>
      <w:r w:rsidR="00345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12CC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solutions of similar initial-boundary value problems</w:t>
      </w:r>
      <w:r w:rsidR="003601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</w:t>
      </w:r>
      <w:r w:rsidR="00F512CC" w:rsidRPr="00F51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one-dimensional Klein-Gordon equation.</w:t>
      </w:r>
    </w:p>
    <w:sectPr w:rsidR="00F512CC" w:rsidRPr="00F5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E5"/>
    <w:rsid w:val="0034546B"/>
    <w:rsid w:val="00360196"/>
    <w:rsid w:val="00387338"/>
    <w:rsid w:val="00463261"/>
    <w:rsid w:val="005378E5"/>
    <w:rsid w:val="00634F61"/>
    <w:rsid w:val="00923222"/>
    <w:rsid w:val="00AD5919"/>
    <w:rsid w:val="00B04FFA"/>
    <w:rsid w:val="00CD0954"/>
    <w:rsid w:val="00DE5575"/>
    <w:rsid w:val="00E17420"/>
    <w:rsid w:val="00F512CC"/>
    <w:rsid w:val="00F73FD7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09FEE"/>
  <w15:chartTrackingRefBased/>
  <w15:docId w15:val="{ABB47F87-7965-4B43-90E5-FECBAA8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Смирнова</dc:creator>
  <cp:keywords/>
  <dc:description/>
  <cp:lastModifiedBy>Екатерина Смирнова</cp:lastModifiedBy>
  <cp:revision>3</cp:revision>
  <dcterms:created xsi:type="dcterms:W3CDTF">2025-02-09T17:36:00Z</dcterms:created>
  <dcterms:modified xsi:type="dcterms:W3CDTF">2025-02-09T19:11:00Z</dcterms:modified>
</cp:coreProperties>
</file>