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3" w:rsidRPr="00CB0B92" w:rsidRDefault="007F1795" w:rsidP="00A45323">
      <w:pPr>
        <w:pStyle w:val="a3"/>
        <w:rPr>
          <w:rFonts w:cstheme="minorHAnsi"/>
          <w:lang w:val="en-US"/>
        </w:rPr>
      </w:pPr>
      <w:proofErr w:type="spellStart"/>
      <w:r w:rsidRPr="00CB0B92">
        <w:rPr>
          <w:rStyle w:val="a4"/>
          <w:rFonts w:cstheme="minorHAnsi"/>
          <w:sz w:val="24"/>
          <w:szCs w:val="24"/>
          <w:lang w:val="en-US"/>
        </w:rPr>
        <w:t>Magnetospheric</w:t>
      </w:r>
      <w:r w:rsidR="00C77CDE" w:rsidRPr="00CB0B92">
        <w:rPr>
          <w:rStyle w:val="a4"/>
          <w:rFonts w:cstheme="minorHAnsi"/>
          <w:sz w:val="24"/>
          <w:szCs w:val="24"/>
          <w:lang w:val="en-US"/>
        </w:rPr>
        <w:t>Structure</w:t>
      </w:r>
      <w:proofErr w:type="spellEnd"/>
      <w:r w:rsidR="00C77CDE" w:rsidRPr="00CB0B92">
        <w:rPr>
          <w:rStyle w:val="a4"/>
          <w:rFonts w:cstheme="minorHAnsi"/>
          <w:sz w:val="24"/>
          <w:szCs w:val="24"/>
          <w:lang w:val="en-US"/>
        </w:rPr>
        <w:t xml:space="preserve"> and </w:t>
      </w:r>
      <w:r w:rsidRPr="00CB0B92">
        <w:rPr>
          <w:rStyle w:val="a4"/>
          <w:rFonts w:cstheme="minorHAnsi"/>
          <w:sz w:val="24"/>
          <w:szCs w:val="24"/>
          <w:lang w:val="en-US"/>
        </w:rPr>
        <w:t xml:space="preserve">Dynamics Inferred from Low-Altitude </w:t>
      </w:r>
      <w:proofErr w:type="gramStart"/>
      <w:r w:rsidRPr="00CB0B92">
        <w:rPr>
          <w:rStyle w:val="a4"/>
          <w:rFonts w:cstheme="minorHAnsi"/>
          <w:sz w:val="24"/>
          <w:szCs w:val="24"/>
          <w:lang w:val="en-US"/>
        </w:rPr>
        <w:t>Spacecraft  Observations</w:t>
      </w:r>
      <w:proofErr w:type="gramEnd"/>
      <w:r w:rsidR="00A45323" w:rsidRPr="00CB0B92">
        <w:rPr>
          <w:rFonts w:cstheme="minorHAnsi"/>
          <w:sz w:val="24"/>
          <w:szCs w:val="24"/>
          <w:lang w:val="en-US"/>
        </w:rPr>
        <w:br/>
      </w:r>
      <w:r w:rsidR="00A45323" w:rsidRPr="00CB0B92">
        <w:rPr>
          <w:rFonts w:cstheme="minorHAnsi"/>
          <w:lang w:val="en-US"/>
        </w:rPr>
        <w:br/>
        <w:t>V.A</w:t>
      </w:r>
      <w:r w:rsidR="006760A6">
        <w:rPr>
          <w:rFonts w:cstheme="minorHAnsi"/>
          <w:lang w:val="en-US"/>
        </w:rPr>
        <w:t xml:space="preserve">. </w:t>
      </w:r>
      <w:proofErr w:type="spellStart"/>
      <w:r w:rsidR="006760A6">
        <w:rPr>
          <w:rFonts w:cstheme="minorHAnsi"/>
          <w:lang w:val="en-US"/>
        </w:rPr>
        <w:t>Sergeev</w:t>
      </w:r>
      <w:proofErr w:type="spellEnd"/>
      <w:r w:rsidR="006760A6">
        <w:rPr>
          <w:rFonts w:cstheme="minorHAnsi"/>
          <w:lang w:val="en-US"/>
        </w:rPr>
        <w:t xml:space="preserve"> 1 , M.V. </w:t>
      </w:r>
      <w:proofErr w:type="spellStart"/>
      <w:r w:rsidR="006760A6">
        <w:rPr>
          <w:rFonts w:cstheme="minorHAnsi"/>
          <w:lang w:val="en-US"/>
        </w:rPr>
        <w:t>Kubyshkina</w:t>
      </w:r>
      <w:proofErr w:type="spellEnd"/>
      <w:r w:rsidR="006760A6">
        <w:rPr>
          <w:rFonts w:cstheme="minorHAnsi"/>
          <w:lang w:val="en-US"/>
        </w:rPr>
        <w:t xml:space="preserve"> 1 </w:t>
      </w:r>
      <w:r w:rsidR="00A45323" w:rsidRPr="00CB0B92">
        <w:rPr>
          <w:rFonts w:cstheme="minorHAnsi"/>
          <w:lang w:val="en-US"/>
        </w:rPr>
        <w:t xml:space="preserve">and A.V. </w:t>
      </w:r>
      <w:proofErr w:type="spellStart"/>
      <w:r w:rsidR="00A45323" w:rsidRPr="00CB0B92">
        <w:rPr>
          <w:rFonts w:cstheme="minorHAnsi"/>
          <w:lang w:val="en-US"/>
        </w:rPr>
        <w:t>Artemyev</w:t>
      </w:r>
      <w:proofErr w:type="spellEnd"/>
      <w:r w:rsidR="00A45323" w:rsidRPr="00CB0B92">
        <w:rPr>
          <w:rFonts w:cstheme="minorHAnsi"/>
          <w:lang w:val="en-US"/>
        </w:rPr>
        <w:t xml:space="preserve"> 2</w:t>
      </w:r>
      <w:r w:rsidR="00A45323" w:rsidRPr="00CB0B92">
        <w:rPr>
          <w:rFonts w:cstheme="minorHAnsi"/>
          <w:lang w:val="en-US"/>
        </w:rPr>
        <w:br/>
      </w:r>
      <w:r w:rsidR="00A45323" w:rsidRPr="00CB0B92">
        <w:rPr>
          <w:rFonts w:cstheme="minorHAnsi"/>
          <w:lang w:val="en-US"/>
        </w:rPr>
        <w:br/>
        <w:t>1. Institute of Physics, University of St-Petersburg, St-Petersburg, Russia</w:t>
      </w:r>
    </w:p>
    <w:p w:rsidR="00A45323" w:rsidRPr="00C77CDE" w:rsidRDefault="00A45323" w:rsidP="00A45323">
      <w:pPr>
        <w:pStyle w:val="a3"/>
        <w:rPr>
          <w:lang w:val="en-US"/>
        </w:rPr>
      </w:pPr>
      <w:r w:rsidRPr="00CB0B92">
        <w:rPr>
          <w:rFonts w:cstheme="minorHAnsi"/>
          <w:lang w:val="en-US"/>
        </w:rPr>
        <w:t>2. Space Research Institute, RAS, Moscow, Russia</w:t>
      </w:r>
      <w:r w:rsidRPr="00CB0B92">
        <w:rPr>
          <w:rFonts w:cstheme="minorHAnsi"/>
          <w:lang w:val="en-US"/>
        </w:rPr>
        <w:br/>
      </w:r>
      <w:r w:rsidRPr="00CB0B92">
        <w:rPr>
          <w:rFonts w:cstheme="minorHAnsi"/>
          <w:lang w:val="en-US"/>
        </w:rPr>
        <w:br/>
      </w:r>
    </w:p>
    <w:p w:rsidR="00C77CDE" w:rsidRDefault="007F1795" w:rsidP="008C656E">
      <w:pPr>
        <w:pStyle w:val="a3"/>
        <w:rPr>
          <w:lang w:val="en-US"/>
        </w:rPr>
      </w:pPr>
      <w:r w:rsidRPr="00C77CDE">
        <w:rPr>
          <w:lang w:val="en-US"/>
        </w:rPr>
        <w:t xml:space="preserve">Understanding of Magnetosphere-Ionosphere coupling is difficult because </w:t>
      </w:r>
      <w:r>
        <w:rPr>
          <w:lang w:val="en-US"/>
        </w:rPr>
        <w:t>the (</w:t>
      </w:r>
      <w:proofErr w:type="spellStart"/>
      <w:r>
        <w:rPr>
          <w:lang w:val="en-US"/>
        </w:rPr>
        <w:t>magnetospheric</w:t>
      </w:r>
      <w:proofErr w:type="spellEnd"/>
      <w:r>
        <w:rPr>
          <w:lang w:val="en-US"/>
        </w:rPr>
        <w:t>) cause and (</w:t>
      </w:r>
      <w:proofErr w:type="spellStart"/>
      <w:r>
        <w:rPr>
          <w:lang w:val="en-US"/>
        </w:rPr>
        <w:t>ionospheric</w:t>
      </w:r>
      <w:proofErr w:type="spellEnd"/>
      <w:r>
        <w:rPr>
          <w:lang w:val="en-US"/>
        </w:rPr>
        <w:t xml:space="preserve">) consequence should be </w:t>
      </w:r>
      <w:r w:rsidR="00BB15A5">
        <w:rPr>
          <w:lang w:val="en-US"/>
        </w:rPr>
        <w:t xml:space="preserve">individually </w:t>
      </w:r>
      <w:r>
        <w:rPr>
          <w:lang w:val="en-US"/>
        </w:rPr>
        <w:t xml:space="preserve">observed by spacecraft </w:t>
      </w:r>
      <w:r w:rsidR="00BB15A5">
        <w:rPr>
          <w:lang w:val="en-US"/>
        </w:rPr>
        <w:t>in each region, but</w:t>
      </w:r>
      <w:r>
        <w:rPr>
          <w:lang w:val="en-US"/>
        </w:rPr>
        <w:t xml:space="preserve"> mapping betwee</w:t>
      </w:r>
      <w:r w:rsidR="00BB15A5">
        <w:rPr>
          <w:lang w:val="en-US"/>
        </w:rPr>
        <w:t xml:space="preserve">n </w:t>
      </w:r>
      <w:r w:rsidR="003208EE">
        <w:rPr>
          <w:lang w:val="en-US"/>
        </w:rPr>
        <w:t xml:space="preserve">these </w:t>
      </w:r>
      <w:r w:rsidR="00BB15A5">
        <w:rPr>
          <w:lang w:val="en-US"/>
        </w:rPr>
        <w:t xml:space="preserve">regions is rather uncertain. </w:t>
      </w:r>
      <w:r w:rsidR="003208EE">
        <w:rPr>
          <w:lang w:val="en-US"/>
        </w:rPr>
        <w:t>Using r</w:t>
      </w:r>
      <w:r w:rsidR="00BD5150">
        <w:rPr>
          <w:lang w:val="en-US"/>
        </w:rPr>
        <w:t>emote sensing of the magn</w:t>
      </w:r>
      <w:r w:rsidR="00BB15A5">
        <w:rPr>
          <w:lang w:val="en-US"/>
        </w:rPr>
        <w:t xml:space="preserve">etosphere from ionosphere (based on isotropic precipitation due to </w:t>
      </w:r>
      <w:r w:rsidR="003208EE">
        <w:rPr>
          <w:lang w:val="en-US"/>
        </w:rPr>
        <w:t>curvature-</w:t>
      </w:r>
      <w:r w:rsidR="00BB15A5">
        <w:rPr>
          <w:lang w:val="en-US"/>
        </w:rPr>
        <w:t xml:space="preserve">scattering in the </w:t>
      </w:r>
      <w:proofErr w:type="spellStart"/>
      <w:r w:rsidR="00BB15A5">
        <w:rPr>
          <w:lang w:val="en-US"/>
        </w:rPr>
        <w:t>magnetospheric</w:t>
      </w:r>
      <w:proofErr w:type="spellEnd"/>
      <w:r w:rsidR="00BB15A5">
        <w:rPr>
          <w:lang w:val="en-US"/>
        </w:rPr>
        <w:t xml:space="preserve"> current sheet, FLCS)</w:t>
      </w:r>
      <w:r w:rsidR="003208EE">
        <w:rPr>
          <w:lang w:val="en-US"/>
        </w:rPr>
        <w:t>together with measurements of auroras, particle spectra and FACs in the ionosphere</w:t>
      </w:r>
      <w:r w:rsidR="00FB3FC9">
        <w:rPr>
          <w:lang w:val="en-US"/>
        </w:rPr>
        <w:t xml:space="preserve"> </w:t>
      </w:r>
      <w:proofErr w:type="spellStart"/>
      <w:r w:rsidR="00FB3FC9">
        <w:rPr>
          <w:lang w:val="en-US"/>
        </w:rPr>
        <w:t>made</w:t>
      </w:r>
      <w:r w:rsidR="008C656E">
        <w:rPr>
          <w:lang w:val="en-US"/>
        </w:rPr>
        <w:t>on</w:t>
      </w:r>
      <w:proofErr w:type="spellEnd"/>
      <w:r w:rsidR="008C656E">
        <w:rPr>
          <w:lang w:val="en-US"/>
        </w:rPr>
        <w:t xml:space="preserve"> each of </w:t>
      </w:r>
      <w:proofErr w:type="spellStart"/>
      <w:r w:rsidR="008C656E">
        <w:rPr>
          <w:lang w:val="en-US"/>
        </w:rPr>
        <w:t>nine</w:t>
      </w:r>
      <w:r w:rsidR="003208EE">
        <w:rPr>
          <w:lang w:val="en-US"/>
        </w:rPr>
        <w:t>nano</w:t>
      </w:r>
      <w:proofErr w:type="spellEnd"/>
      <w:r w:rsidR="003208EE">
        <w:rPr>
          <w:lang w:val="en-US"/>
        </w:rPr>
        <w:t xml:space="preserve">-satellites of CINEMA project (now in preparation) provides a great chance to advance in </w:t>
      </w:r>
      <w:r w:rsidR="00FB3FC9">
        <w:rPr>
          <w:lang w:val="en-US"/>
        </w:rPr>
        <w:t xml:space="preserve">solving </w:t>
      </w:r>
      <w:r w:rsidR="003208EE">
        <w:rPr>
          <w:lang w:val="en-US"/>
        </w:rPr>
        <w:t>these</w:t>
      </w:r>
      <w:r w:rsidR="00C77CDE">
        <w:rPr>
          <w:lang w:val="en-US"/>
        </w:rPr>
        <w:t xml:space="preserve"> problems. In this talk we briefly show some results obtained as a preparation for this </w:t>
      </w:r>
      <w:proofErr w:type="gramStart"/>
      <w:r w:rsidR="00C77CDE">
        <w:rPr>
          <w:lang w:val="en-US"/>
        </w:rPr>
        <w:t>project  based</w:t>
      </w:r>
      <w:proofErr w:type="gramEnd"/>
      <w:r w:rsidR="00C77CDE">
        <w:rPr>
          <w:lang w:val="en-US"/>
        </w:rPr>
        <w:t xml:space="preserve"> on energetic particle observations from ELFIN and POES missions. Particularly we show </w:t>
      </w:r>
      <w:r w:rsidR="003208EE">
        <w:rPr>
          <w:lang w:val="en-US"/>
        </w:rPr>
        <w:t>how the r</w:t>
      </w:r>
      <w:r w:rsidR="00C77CDE">
        <w:rPr>
          <w:lang w:val="en-US"/>
        </w:rPr>
        <w:t>emote sensing can be tested</w:t>
      </w:r>
      <w:r w:rsidR="00FB3FC9">
        <w:rPr>
          <w:lang w:val="en-US"/>
        </w:rPr>
        <w:t xml:space="preserve">, </w:t>
      </w:r>
      <w:r w:rsidR="00C77CDE">
        <w:rPr>
          <w:lang w:val="en-US"/>
        </w:rPr>
        <w:t xml:space="preserve"> which </w:t>
      </w:r>
      <w:r w:rsidR="008C656E">
        <w:rPr>
          <w:lang w:val="en-US"/>
        </w:rPr>
        <w:t>different categories</w:t>
      </w:r>
      <w:r w:rsidR="00C77CDE">
        <w:rPr>
          <w:lang w:val="en-US"/>
        </w:rPr>
        <w:t xml:space="preserve"> of the Isotropy Boundary patterns can be expected</w:t>
      </w:r>
      <w:r w:rsidR="008C656E">
        <w:rPr>
          <w:lang w:val="en-US"/>
        </w:rPr>
        <w:t xml:space="preserve"> (and are observed)</w:t>
      </w:r>
      <w:r w:rsidR="00C77CDE">
        <w:rPr>
          <w:lang w:val="en-US"/>
        </w:rPr>
        <w:t xml:space="preserve"> in the magnetosphere/ionosphere</w:t>
      </w:r>
      <w:r w:rsidR="008C656E">
        <w:rPr>
          <w:lang w:val="en-US"/>
        </w:rPr>
        <w:t xml:space="preserve"> from existing </w:t>
      </w:r>
      <w:proofErr w:type="spellStart"/>
      <w:r w:rsidR="008C656E">
        <w:rPr>
          <w:lang w:val="en-US"/>
        </w:rPr>
        <w:t>magnetospheric</w:t>
      </w:r>
      <w:proofErr w:type="spellEnd"/>
      <w:r w:rsidR="008C656E">
        <w:rPr>
          <w:lang w:val="en-US"/>
        </w:rPr>
        <w:t xml:space="preserve"> models</w:t>
      </w:r>
      <w:r w:rsidR="00C77CDE">
        <w:rPr>
          <w:lang w:val="en-US"/>
        </w:rPr>
        <w:t xml:space="preserve">, and </w:t>
      </w:r>
      <w:r w:rsidR="008C656E">
        <w:rPr>
          <w:lang w:val="en-US"/>
        </w:rPr>
        <w:t xml:space="preserve">also </w:t>
      </w:r>
      <w:r w:rsidR="00FB3FC9">
        <w:rPr>
          <w:lang w:val="en-US"/>
        </w:rPr>
        <w:t xml:space="preserve">discuss </w:t>
      </w:r>
      <w:r w:rsidR="00C77CDE">
        <w:rPr>
          <w:lang w:val="en-US"/>
        </w:rPr>
        <w:t xml:space="preserve">some processes which can make difficult to infer true FLCS boundaries. </w:t>
      </w:r>
      <w:r w:rsidR="008C656E" w:rsidRPr="00A45323">
        <w:rPr>
          <w:lang w:val="en-US"/>
        </w:rPr>
        <w:t>Th</w:t>
      </w:r>
      <w:r w:rsidR="008C656E">
        <w:rPr>
          <w:lang w:val="en-US"/>
        </w:rPr>
        <w:t xml:space="preserve">e observations </w:t>
      </w:r>
      <w:r w:rsidR="008C656E" w:rsidRPr="00A45323">
        <w:rPr>
          <w:lang w:val="en-US"/>
        </w:rPr>
        <w:t>suggest an abundance of non‐trivialtail current sheet structures or a mixed contribution of two</w:t>
      </w:r>
      <w:r w:rsidR="008C656E">
        <w:rPr>
          <w:lang w:val="en-US"/>
        </w:rPr>
        <w:t xml:space="preserve"> different</w:t>
      </w:r>
      <w:r w:rsidR="008C656E" w:rsidRPr="00A45323">
        <w:rPr>
          <w:lang w:val="en-US"/>
        </w:rPr>
        <w:t xml:space="preserve"> mechanisms in the vicinity of </w:t>
      </w:r>
      <w:proofErr w:type="spellStart"/>
      <w:r w:rsidR="008C656E" w:rsidRPr="00A45323">
        <w:rPr>
          <w:lang w:val="en-US"/>
        </w:rPr>
        <w:t>IBe</w:t>
      </w:r>
      <w:proofErr w:type="spellEnd"/>
      <w:r w:rsidR="008C656E" w:rsidRPr="00A45323">
        <w:rPr>
          <w:lang w:val="en-US"/>
        </w:rPr>
        <w:t xml:space="preserve"> in these cases.</w:t>
      </w:r>
    </w:p>
    <w:p w:rsidR="00BB15A5" w:rsidRDefault="00BB15A5" w:rsidP="00A45323">
      <w:pPr>
        <w:pStyle w:val="a3"/>
        <w:rPr>
          <w:lang w:val="en-US"/>
        </w:rPr>
      </w:pPr>
      <w:bookmarkStart w:id="0" w:name="_GoBack"/>
      <w:bookmarkEnd w:id="0"/>
    </w:p>
    <w:sectPr w:rsidR="00BB15A5" w:rsidSect="00A453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5323"/>
    <w:rsid w:val="003208EE"/>
    <w:rsid w:val="00526772"/>
    <w:rsid w:val="006760A6"/>
    <w:rsid w:val="007F1795"/>
    <w:rsid w:val="008C656E"/>
    <w:rsid w:val="00926ED1"/>
    <w:rsid w:val="00A0033B"/>
    <w:rsid w:val="00A45323"/>
    <w:rsid w:val="00BB15A5"/>
    <w:rsid w:val="00BD5150"/>
    <w:rsid w:val="00C77CDE"/>
    <w:rsid w:val="00CB0B92"/>
    <w:rsid w:val="00D43474"/>
    <w:rsid w:val="00F8682C"/>
    <w:rsid w:val="00FB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323"/>
    <w:pPr>
      <w:spacing w:after="0" w:line="240" w:lineRule="auto"/>
    </w:pPr>
  </w:style>
  <w:style w:type="character" w:styleId="a4">
    <w:name w:val="Strong"/>
    <w:basedOn w:val="a0"/>
    <w:uiPriority w:val="22"/>
    <w:qFormat/>
    <w:rsid w:val="00A45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323"/>
    <w:pPr>
      <w:spacing w:after="0" w:line="240" w:lineRule="auto"/>
    </w:pPr>
  </w:style>
  <w:style w:type="character" w:styleId="a4">
    <w:name w:val="Strong"/>
    <w:basedOn w:val="a0"/>
    <w:uiPriority w:val="22"/>
    <w:qFormat/>
    <w:rsid w:val="00A45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Windows User</cp:lastModifiedBy>
  <cp:revision>8</cp:revision>
  <dcterms:created xsi:type="dcterms:W3CDTF">2025-02-03T12:10:00Z</dcterms:created>
  <dcterms:modified xsi:type="dcterms:W3CDTF">2025-02-23T06:42:00Z</dcterms:modified>
</cp:coreProperties>
</file>