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B9" w:rsidRPr="009958C0" w:rsidRDefault="003F45B9" w:rsidP="003F45B9">
      <w:pPr>
        <w:rPr>
          <w:rFonts w:ascii="Times New Roman" w:hAnsi="Times New Roman" w:cs="Times New Roman"/>
          <w:szCs w:val="24"/>
          <w:vertAlign w:val="superscript"/>
        </w:rPr>
      </w:pPr>
      <w:r w:rsidRPr="009958C0">
        <w:rPr>
          <w:rFonts w:ascii="Times New Roman" w:hAnsi="Times New Roman" w:cs="Times New Roman"/>
          <w:szCs w:val="24"/>
        </w:rPr>
        <w:t>Учайкин Е.О</w:t>
      </w:r>
      <w:r w:rsidR="006E63EE">
        <w:rPr>
          <w:rFonts w:ascii="Times New Roman" w:hAnsi="Times New Roman" w:cs="Times New Roman"/>
          <w:szCs w:val="24"/>
        </w:rPr>
        <w:t>. 1</w:t>
      </w:r>
      <w:r w:rsidRPr="009958C0">
        <w:rPr>
          <w:rFonts w:ascii="Times New Roman" w:hAnsi="Times New Roman" w:cs="Times New Roman"/>
          <w:szCs w:val="24"/>
        </w:rPr>
        <w:t>, Гвоздарев А.Ю</w:t>
      </w:r>
      <w:r w:rsidR="006E63EE">
        <w:rPr>
          <w:rFonts w:ascii="Times New Roman" w:hAnsi="Times New Roman" w:cs="Times New Roman"/>
          <w:szCs w:val="24"/>
        </w:rPr>
        <w:t>. 2</w:t>
      </w:r>
      <w:r w:rsidRPr="009958C0">
        <w:rPr>
          <w:rFonts w:ascii="Times New Roman" w:hAnsi="Times New Roman" w:cs="Times New Roman"/>
          <w:szCs w:val="24"/>
        </w:rPr>
        <w:t>, Бородин П.Б</w:t>
      </w:r>
      <w:r w:rsidR="006E63EE">
        <w:rPr>
          <w:rFonts w:ascii="Times New Roman" w:hAnsi="Times New Roman" w:cs="Times New Roman"/>
          <w:szCs w:val="24"/>
        </w:rPr>
        <w:t>. 3.</w:t>
      </w:r>
    </w:p>
    <w:p w:rsidR="003F45B9" w:rsidRPr="009958C0" w:rsidRDefault="006E63EE" w:rsidP="003F45B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Го</w:t>
      </w:r>
      <w:r w:rsidR="003F45B9" w:rsidRPr="009958C0">
        <w:rPr>
          <w:rFonts w:ascii="Times New Roman" w:hAnsi="Times New Roman" w:cs="Times New Roman"/>
          <w:szCs w:val="24"/>
        </w:rPr>
        <w:t>рно-Алтайский государственный университет, Горно-Алтайск, Россия</w:t>
      </w:r>
    </w:p>
    <w:p w:rsidR="003F45B9" w:rsidRPr="009958C0" w:rsidRDefault="006E63EE" w:rsidP="003F45B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И</w:t>
      </w:r>
      <w:r w:rsidR="003F45B9" w:rsidRPr="009958C0">
        <w:rPr>
          <w:rFonts w:ascii="Times New Roman" w:hAnsi="Times New Roman" w:cs="Times New Roman"/>
          <w:szCs w:val="24"/>
        </w:rPr>
        <w:t>нститут космофизических исследований и распространения радиоволн ДВО РАН, с.Паратунка Камчатского края, Россия</w:t>
      </w:r>
    </w:p>
    <w:p w:rsidR="003F45B9" w:rsidRPr="009958C0" w:rsidRDefault="006E63EE" w:rsidP="0038238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И</w:t>
      </w:r>
      <w:r w:rsidR="003F45B9" w:rsidRPr="009958C0">
        <w:rPr>
          <w:rFonts w:ascii="Times New Roman" w:hAnsi="Times New Roman" w:cs="Times New Roman"/>
          <w:szCs w:val="24"/>
        </w:rPr>
        <w:t xml:space="preserve">нститут геофизики им. Ю.П. </w:t>
      </w:r>
      <w:r w:rsidR="009958C0" w:rsidRPr="009958C0">
        <w:rPr>
          <w:rFonts w:ascii="Times New Roman" w:hAnsi="Times New Roman" w:cs="Times New Roman"/>
          <w:szCs w:val="24"/>
        </w:rPr>
        <w:t>Булашевича УрО РА</w:t>
      </w:r>
      <w:r w:rsidR="003F45B9" w:rsidRPr="009958C0">
        <w:rPr>
          <w:rFonts w:ascii="Times New Roman" w:hAnsi="Times New Roman" w:cs="Times New Roman"/>
          <w:szCs w:val="24"/>
        </w:rPr>
        <w:t xml:space="preserve">Н, г. Екатеринбург, </w:t>
      </w:r>
      <w:r w:rsidRPr="009958C0">
        <w:rPr>
          <w:rFonts w:ascii="Times New Roman" w:hAnsi="Times New Roman" w:cs="Times New Roman"/>
          <w:szCs w:val="24"/>
        </w:rPr>
        <w:t>Россия</w:t>
      </w:r>
    </w:p>
    <w:p w:rsidR="00382383" w:rsidRPr="00DC6C58" w:rsidRDefault="00382383" w:rsidP="0038238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58C0">
        <w:rPr>
          <w:rFonts w:ascii="Times New Roman" w:hAnsi="Times New Roman" w:cs="Times New Roman"/>
          <w:sz w:val="28"/>
          <w:szCs w:val="28"/>
        </w:rPr>
        <w:t>Повышение точности измерений геоиндуцированных токов в высоковольтных линиях электропередач на примере энерг</w:t>
      </w:r>
      <w:r w:rsidR="00DC6C58">
        <w:rPr>
          <w:rFonts w:ascii="Times New Roman" w:hAnsi="Times New Roman" w:cs="Times New Roman"/>
          <w:sz w:val="28"/>
          <w:szCs w:val="28"/>
        </w:rPr>
        <w:t>етической сети Республики Алтай</w:t>
      </w:r>
    </w:p>
    <w:p w:rsidR="00382383" w:rsidRPr="009958C0" w:rsidRDefault="00382383" w:rsidP="00382383">
      <w:pPr>
        <w:rPr>
          <w:rFonts w:ascii="Times New Roman" w:hAnsi="Times New Roman" w:cs="Times New Roman"/>
        </w:rPr>
      </w:pPr>
      <w:r w:rsidRPr="009958C0">
        <w:rPr>
          <w:rFonts w:ascii="Times New Roman" w:hAnsi="Times New Roman" w:cs="Times New Roman"/>
        </w:rPr>
        <w:t> </w:t>
      </w:r>
    </w:p>
    <w:p w:rsidR="00382383" w:rsidRPr="009958C0" w:rsidRDefault="00382383" w:rsidP="00995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C0">
        <w:rPr>
          <w:rFonts w:ascii="Times New Roman" w:hAnsi="Times New Roman" w:cs="Times New Roman"/>
          <w:sz w:val="24"/>
          <w:szCs w:val="24"/>
        </w:rPr>
        <w:t>Для измерений геоиндуцированных токов в заземленной нейтрали тран</w:t>
      </w:r>
      <w:r w:rsidR="008D30C2" w:rsidRPr="009958C0">
        <w:rPr>
          <w:rFonts w:ascii="Times New Roman" w:hAnsi="Times New Roman" w:cs="Times New Roman"/>
          <w:sz w:val="24"/>
          <w:szCs w:val="24"/>
        </w:rPr>
        <w:t>с</w:t>
      </w:r>
      <w:r w:rsidRPr="009958C0">
        <w:rPr>
          <w:rFonts w:ascii="Times New Roman" w:hAnsi="Times New Roman" w:cs="Times New Roman"/>
          <w:sz w:val="24"/>
          <w:szCs w:val="24"/>
        </w:rPr>
        <w:t xml:space="preserve">форматора энергосистемы 110 кВ Республике Алтай был разработан датчик тока на основе клещей с разрешением 1мА, что позволило зарегистрировать ГИТ не только во время сильных магнитных бурь 2024 года, но и в спокойных геомагнитных условиях. </w:t>
      </w:r>
    </w:p>
    <w:p w:rsidR="00382383" w:rsidRPr="009958C0" w:rsidRDefault="00382383" w:rsidP="00995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C0">
        <w:rPr>
          <w:rFonts w:ascii="Times New Roman" w:hAnsi="Times New Roman" w:cs="Times New Roman"/>
          <w:sz w:val="24"/>
          <w:szCs w:val="24"/>
        </w:rPr>
        <w:t>За основу измерительного комплекса были взяты стандар</w:t>
      </w:r>
      <w:r w:rsidR="008D30C2" w:rsidRPr="009958C0">
        <w:rPr>
          <w:rFonts w:ascii="Times New Roman" w:hAnsi="Times New Roman" w:cs="Times New Roman"/>
          <w:sz w:val="24"/>
          <w:szCs w:val="24"/>
        </w:rPr>
        <w:t>т</w:t>
      </w:r>
      <w:r w:rsidRPr="009958C0">
        <w:rPr>
          <w:rFonts w:ascii="Times New Roman" w:hAnsi="Times New Roman" w:cs="Times New Roman"/>
          <w:sz w:val="24"/>
          <w:szCs w:val="24"/>
        </w:rPr>
        <w:t>ные токовые клещи минимального диаметра D-338 и в них были заменены хол</w:t>
      </w:r>
      <w:r w:rsidR="008D30C2" w:rsidRPr="009958C0">
        <w:rPr>
          <w:rFonts w:ascii="Times New Roman" w:hAnsi="Times New Roman" w:cs="Times New Roman"/>
          <w:sz w:val="24"/>
          <w:szCs w:val="24"/>
        </w:rPr>
        <w:t>л</w:t>
      </w:r>
      <w:r w:rsidRPr="009958C0">
        <w:rPr>
          <w:rFonts w:ascii="Times New Roman" w:hAnsi="Times New Roman" w:cs="Times New Roman"/>
          <w:sz w:val="24"/>
          <w:szCs w:val="24"/>
        </w:rPr>
        <w:t>овские датчики магнитного поля на SS495 с аналоговым выходом.  Оси датчиков направлены в одном направлении, чтобы при вычитании сигнала компенсировался температурный дрейф и внешние магнитные поля. Такой подход очень важен, так как измерения проводись в полевых условиях, среди большого количества металлоконструкций подстанции. Следует отметить, что и сам заземляющий проводник нейтрали, на котором проводись измерения, выполнен из стали. Также в токовые клещи был встроен прецизионный термометр TC1047, для выполнения последующий термокоррекции измерений путем вычитания температурной зависимости из данных. На практике наличие гистерезиса в температурной зависимости показаний датчика тока и сильное изменение температуры в течение суток потребовало обработки данных в 15-минутных окнах с компенсацией тренда полиномом второго порядка.</w:t>
      </w:r>
    </w:p>
    <w:p w:rsidR="008D30C2" w:rsidRPr="009958C0" w:rsidRDefault="00382383" w:rsidP="00995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C0">
        <w:rPr>
          <w:rFonts w:ascii="Times New Roman" w:hAnsi="Times New Roman" w:cs="Times New Roman"/>
          <w:sz w:val="24"/>
          <w:szCs w:val="24"/>
        </w:rPr>
        <w:t>Аналоговые выходы датчиков подключены к разработанному регистратору напряжения на основе прецизионного 24х битного АЦП AD7734. Привязка к времени UTC измерений производится с помощью GPS модема. Запись данных производилась на SD флэш карту</w:t>
      </w:r>
      <w:r w:rsidR="008D30C2" w:rsidRPr="009958C0">
        <w:rPr>
          <w:rFonts w:ascii="Times New Roman" w:hAnsi="Times New Roman" w:cs="Times New Roman"/>
          <w:sz w:val="24"/>
          <w:szCs w:val="24"/>
        </w:rPr>
        <w:t xml:space="preserve">. Клещи устанавливались на шину заземления силового трансформатора </w:t>
      </w:r>
      <w:r w:rsidRPr="009958C0">
        <w:rPr>
          <w:rFonts w:ascii="Times New Roman" w:hAnsi="Times New Roman" w:cs="Times New Roman"/>
          <w:sz w:val="24"/>
          <w:szCs w:val="24"/>
        </w:rPr>
        <w:t> </w:t>
      </w:r>
      <w:r w:rsidR="008D30C2" w:rsidRPr="009958C0">
        <w:rPr>
          <w:rFonts w:ascii="Times New Roman" w:hAnsi="Times New Roman" w:cs="Times New Roman"/>
          <w:sz w:val="24"/>
          <w:szCs w:val="24"/>
        </w:rPr>
        <w:t xml:space="preserve">110/10 кВ 2.5 МВА на подстанции «Ининская». </w:t>
      </w:r>
    </w:p>
    <w:p w:rsidR="008D30C2" w:rsidRPr="009958C0" w:rsidRDefault="008D30C2" w:rsidP="00995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C0">
        <w:rPr>
          <w:rFonts w:ascii="Times New Roman" w:hAnsi="Times New Roman" w:cs="Times New Roman"/>
          <w:sz w:val="24"/>
          <w:szCs w:val="24"/>
        </w:rPr>
        <w:t xml:space="preserve">Мониторинг осуществлялся с 15 апреля по декабрь 2024 г. Максимальный ток, который был зафиксирован во время экстремальной бури 10 мая 2024, составил 1А.  Типичный ток в время средних бурь с индексом Kp=6 имеет значение порядка 100 мА. Такие небольшие </w:t>
      </w:r>
      <w:r w:rsidRPr="009958C0">
        <w:rPr>
          <w:rFonts w:ascii="Times New Roman" w:hAnsi="Times New Roman" w:cs="Times New Roman"/>
          <w:sz w:val="24"/>
          <w:szCs w:val="24"/>
        </w:rPr>
        <w:lastRenderedPageBreak/>
        <w:t xml:space="preserve">токи обусловлены тем, что система высоковольтного электроснабжения (110 кВ) Республики Алтай находится в средних широтах, кроме того, активное сопротивление ЛЭП и первичных обмоток силовых трансформаторов достаточно велико. С другой стороны, удельное сопротивление подстилающих пород также достаточно велико, так местность, где проходят ЛЭП, гористая, и это в целом </w:t>
      </w:r>
      <w:r w:rsidR="008A0202" w:rsidRPr="009958C0">
        <w:rPr>
          <w:rFonts w:ascii="Times New Roman" w:hAnsi="Times New Roman" w:cs="Times New Roman"/>
          <w:sz w:val="24"/>
          <w:szCs w:val="24"/>
        </w:rPr>
        <w:t>понижает</w:t>
      </w:r>
      <w:r w:rsidRPr="009958C0">
        <w:rPr>
          <w:rFonts w:ascii="Times New Roman" w:hAnsi="Times New Roman" w:cs="Times New Roman"/>
          <w:sz w:val="24"/>
          <w:szCs w:val="24"/>
        </w:rPr>
        <w:t xml:space="preserve"> величину ГИТ. </w:t>
      </w:r>
    </w:p>
    <w:p w:rsidR="008D30C2" w:rsidRPr="009958C0" w:rsidRDefault="008D30C2" w:rsidP="00995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C0">
        <w:rPr>
          <w:rFonts w:ascii="Times New Roman" w:hAnsi="Times New Roman" w:cs="Times New Roman"/>
          <w:sz w:val="24"/>
          <w:szCs w:val="24"/>
        </w:rPr>
        <w:t>Благодаря высокому разрешению измерений удалось верифицировать математическую модель, которая предсказывает величину ГИТ на основе данных магнитной станции «Байгазан», находящейся на территории Алтайского заповедника. Кроме того, за счёт высокого разрешения в составе ГИТ были обнаружены переменные составляющие, наведённые от микропульсаций Pс3 и P</w:t>
      </w:r>
      <w:r w:rsidRPr="009958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8C0">
        <w:rPr>
          <w:rFonts w:ascii="Times New Roman" w:hAnsi="Times New Roman" w:cs="Times New Roman"/>
          <w:sz w:val="24"/>
          <w:szCs w:val="24"/>
        </w:rPr>
        <w:t>2, наблюдавшиеся даже в относительно спокойных геомагнитных условиях.</w:t>
      </w:r>
    </w:p>
    <w:p w:rsidR="00382383" w:rsidRPr="009958C0" w:rsidRDefault="00382383" w:rsidP="00995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83" w:rsidRPr="009958C0" w:rsidRDefault="00382383" w:rsidP="009958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C0">
        <w:rPr>
          <w:rFonts w:ascii="Times New Roman" w:hAnsi="Times New Roman" w:cs="Times New Roman"/>
          <w:b/>
          <w:sz w:val="24"/>
          <w:szCs w:val="24"/>
        </w:rPr>
        <w:t>Данная работа посвящена одному подходу разработки высокоточного амперметра на базе токовых клещей для измерения ГИТ в нейтралах силовых трансформаторов.</w:t>
      </w:r>
    </w:p>
    <w:p w:rsidR="00382383" w:rsidRPr="009958C0" w:rsidRDefault="00382383" w:rsidP="009958C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8C0">
        <w:rPr>
          <w:rFonts w:ascii="Times New Roman" w:hAnsi="Times New Roman" w:cs="Times New Roman"/>
          <w:i/>
          <w:sz w:val="24"/>
          <w:szCs w:val="24"/>
        </w:rPr>
        <w:t>Ключевые слова: магнитные бури, геоиндуцированные токи, датчик тока, прецизионные измерения.</w:t>
      </w:r>
    </w:p>
    <w:p w:rsidR="00B11138" w:rsidRPr="009958C0" w:rsidRDefault="00382383" w:rsidP="00995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C0">
        <w:rPr>
          <w:rFonts w:ascii="Times New Roman" w:hAnsi="Times New Roman" w:cs="Times New Roman"/>
          <w:sz w:val="24"/>
          <w:szCs w:val="24"/>
        </w:rPr>
        <w:t> </w:t>
      </w:r>
    </w:p>
    <w:sectPr w:rsidR="00B11138" w:rsidRPr="009958C0" w:rsidSect="00EF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035" w:rsidRDefault="00E63035" w:rsidP="00B11138">
      <w:pPr>
        <w:spacing w:after="0" w:line="240" w:lineRule="auto"/>
      </w:pPr>
      <w:r>
        <w:separator/>
      </w:r>
    </w:p>
  </w:endnote>
  <w:endnote w:type="continuationSeparator" w:id="1">
    <w:p w:rsidR="00E63035" w:rsidRDefault="00E63035" w:rsidP="00B1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035" w:rsidRDefault="00E63035" w:rsidP="00B11138">
      <w:pPr>
        <w:spacing w:after="0" w:line="240" w:lineRule="auto"/>
      </w:pPr>
      <w:r>
        <w:separator/>
      </w:r>
    </w:p>
  </w:footnote>
  <w:footnote w:type="continuationSeparator" w:id="1">
    <w:p w:rsidR="00E63035" w:rsidRDefault="00E63035" w:rsidP="00B11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138"/>
    <w:rsid w:val="00382383"/>
    <w:rsid w:val="003F45B9"/>
    <w:rsid w:val="00427E3F"/>
    <w:rsid w:val="00457088"/>
    <w:rsid w:val="006E63EE"/>
    <w:rsid w:val="007D5A20"/>
    <w:rsid w:val="00886FF5"/>
    <w:rsid w:val="008A0202"/>
    <w:rsid w:val="008D30C2"/>
    <w:rsid w:val="009958C0"/>
    <w:rsid w:val="00A26A76"/>
    <w:rsid w:val="00B11138"/>
    <w:rsid w:val="00B41E97"/>
    <w:rsid w:val="00C65198"/>
    <w:rsid w:val="00DB541A"/>
    <w:rsid w:val="00DC6C58"/>
    <w:rsid w:val="00E63035"/>
    <w:rsid w:val="00E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72"/>
  </w:style>
  <w:style w:type="paragraph" w:styleId="1">
    <w:name w:val="heading 1"/>
    <w:basedOn w:val="a"/>
    <w:next w:val="a"/>
    <w:link w:val="10"/>
    <w:uiPriority w:val="9"/>
    <w:qFormat/>
    <w:rsid w:val="00B11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1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1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1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1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1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1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1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1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1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1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1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1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Gvozdarev</dc:creator>
  <cp:keywords/>
  <dc:description/>
  <cp:lastModifiedBy>Windows User</cp:lastModifiedBy>
  <cp:revision>5</cp:revision>
  <dcterms:created xsi:type="dcterms:W3CDTF">2025-02-11T10:22:00Z</dcterms:created>
  <dcterms:modified xsi:type="dcterms:W3CDTF">2025-02-23T07:07:00Z</dcterms:modified>
</cp:coreProperties>
</file>